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6473" w14:textId="586F512C" w:rsidR="00703329" w:rsidRPr="00703329" w:rsidRDefault="00703329" w:rsidP="007033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3329">
        <w:rPr>
          <w:rFonts w:ascii="Times New Roman" w:hAnsi="Times New Roman"/>
          <w:b/>
          <w:sz w:val="24"/>
          <w:szCs w:val="24"/>
        </w:rPr>
        <w:t>АННОТАЦИЯ</w:t>
      </w:r>
    </w:p>
    <w:p w14:paraId="579D8FD2" w14:textId="48D2C228" w:rsidR="00703329" w:rsidRPr="00703329" w:rsidRDefault="00703329" w:rsidP="007033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3329">
        <w:rPr>
          <w:rFonts w:ascii="Times New Roman" w:hAnsi="Times New Roman"/>
          <w:b/>
          <w:sz w:val="24"/>
          <w:szCs w:val="24"/>
        </w:rPr>
        <w:t>к</w:t>
      </w:r>
    </w:p>
    <w:p w14:paraId="3CE60793" w14:textId="09631982" w:rsidR="00703329" w:rsidRDefault="00703329" w:rsidP="007033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96005339"/>
      <w:r w:rsidRPr="00703329">
        <w:rPr>
          <w:rFonts w:ascii="Times New Roman" w:hAnsi="Times New Roman"/>
          <w:b/>
          <w:sz w:val="24"/>
          <w:szCs w:val="24"/>
        </w:rPr>
        <w:t>Адаптированн</w:t>
      </w:r>
      <w:r>
        <w:rPr>
          <w:rFonts w:ascii="Times New Roman" w:hAnsi="Times New Roman"/>
          <w:b/>
          <w:sz w:val="24"/>
          <w:szCs w:val="24"/>
        </w:rPr>
        <w:t>ой</w:t>
      </w:r>
      <w:r w:rsidRPr="00703329">
        <w:rPr>
          <w:rFonts w:ascii="Times New Roman" w:hAnsi="Times New Roman"/>
          <w:b/>
          <w:sz w:val="24"/>
          <w:szCs w:val="24"/>
        </w:rPr>
        <w:t xml:space="preserve"> основн</w:t>
      </w:r>
      <w:r>
        <w:rPr>
          <w:rFonts w:ascii="Times New Roman" w:hAnsi="Times New Roman"/>
          <w:b/>
          <w:sz w:val="24"/>
          <w:szCs w:val="24"/>
        </w:rPr>
        <w:t>ой</w:t>
      </w:r>
      <w:r w:rsidRPr="00703329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703329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</w:p>
    <w:p w14:paraId="0086DCDB" w14:textId="39D638C3" w:rsidR="00703329" w:rsidRDefault="00703329" w:rsidP="007033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«Приобская СОШ»</w:t>
      </w:r>
    </w:p>
    <w:p w14:paraId="06133363" w14:textId="5FBD698B" w:rsidR="00703329" w:rsidRPr="00703329" w:rsidRDefault="00703329" w:rsidP="007033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3329">
        <w:rPr>
          <w:rFonts w:ascii="Times New Roman" w:hAnsi="Times New Roman"/>
          <w:b/>
          <w:sz w:val="24"/>
          <w:szCs w:val="24"/>
        </w:rPr>
        <w:t>для обучающихся с тяжелыми нарушениями речи (вариант 5.1.).</w:t>
      </w:r>
    </w:p>
    <w:bookmarkEnd w:id="0"/>
    <w:p w14:paraId="27627D27" w14:textId="2C5CD22F" w:rsidR="00703329" w:rsidRPr="00703329" w:rsidRDefault="00703329" w:rsidP="00703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 w:rsidR="00177643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722F84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>с тяжелыми нарушениями речи  (вариант 5. 1.) (далее – АОП НОО обучающегося с ТНР (вариант 5.1.) –</w:t>
      </w: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 это образовательная программа, адаптированная для обучения конкретного обучающегося с учетом особенностей его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0867FE2A" w14:textId="7451A627" w:rsidR="00703329" w:rsidRPr="00703329" w:rsidRDefault="00703329" w:rsidP="00703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>АОП НОО обучающегося с ТНР самостоятельно разрабатывается и утверждается М</w:t>
      </w:r>
      <w:r w:rsidR="00177643">
        <w:rPr>
          <w:rFonts w:ascii="Times New Roman" w:eastAsia="Calibri" w:hAnsi="Times New Roman" w:cs="Times New Roman"/>
          <w:sz w:val="24"/>
          <w:szCs w:val="24"/>
        </w:rPr>
        <w:t>Б</w:t>
      </w:r>
      <w:r w:rsidRPr="00703329">
        <w:rPr>
          <w:rFonts w:ascii="Times New Roman" w:eastAsia="Calibri" w:hAnsi="Times New Roman" w:cs="Times New Roman"/>
          <w:sz w:val="24"/>
          <w:szCs w:val="24"/>
        </w:rPr>
        <w:t>ОУ «Приобская СОШ»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с ТНР.</w:t>
      </w:r>
    </w:p>
    <w:p w14:paraId="188E3F31" w14:textId="77777777" w:rsidR="00703329" w:rsidRPr="00703329" w:rsidRDefault="00703329" w:rsidP="00703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241AFB8A" w14:textId="77777777" w:rsidR="00703329" w:rsidRPr="00703329" w:rsidRDefault="00703329" w:rsidP="0070332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3A30B493" w14:textId="77777777" w:rsidR="00703329" w:rsidRPr="00703329" w:rsidRDefault="00703329" w:rsidP="0070332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64550673"/>
      <w:r w:rsidRPr="0070332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 19.12.2014г. №1598);</w:t>
      </w:r>
    </w:p>
    <w:p w14:paraId="798C4444" w14:textId="77777777" w:rsidR="00703329" w:rsidRPr="00703329" w:rsidRDefault="00703329" w:rsidP="0070332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обучающихся с тяжелыми нарушениями речи;</w:t>
      </w:r>
    </w:p>
    <w:bookmarkEnd w:id="1"/>
    <w:p w14:paraId="1523CEE1" w14:textId="6CF7A61B" w:rsidR="00703329" w:rsidRPr="00703329" w:rsidRDefault="00703329" w:rsidP="007033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</w:t>
      </w:r>
      <w:r w:rsidR="00722F84">
        <w:rPr>
          <w:rFonts w:ascii="Times New Roman" w:eastAsia="Calibri" w:hAnsi="Times New Roman" w:cs="Times New Roman"/>
          <w:sz w:val="24"/>
        </w:rPr>
        <w:t>п</w:t>
      </w:r>
      <w:r w:rsidRPr="00703329">
        <w:rPr>
          <w:rFonts w:ascii="Times New Roman" w:eastAsia="Calibri" w:hAnsi="Times New Roman" w:cs="Times New Roman"/>
          <w:sz w:val="24"/>
        </w:rPr>
        <w:t xml:space="preserve">росвещения и других нормативно-правовых актов в области образования; </w:t>
      </w:r>
    </w:p>
    <w:p w14:paraId="19C4500D" w14:textId="77777777" w:rsidR="00703329" w:rsidRPr="00703329" w:rsidRDefault="00703329" w:rsidP="007033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B3FD30C" w14:textId="77777777" w:rsidR="00703329" w:rsidRPr="00703329" w:rsidRDefault="00703329" w:rsidP="007033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 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7A904268" w14:textId="77777777" w:rsidR="00703329" w:rsidRPr="00703329" w:rsidRDefault="00703329" w:rsidP="007033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Роспотребнадзора от 12.08.2020 № 02/16587-2020-24/ГД-1192/03 «Об организации работы общеобразовательных организаций»; </w:t>
      </w:r>
    </w:p>
    <w:p w14:paraId="0B5081D3" w14:textId="79AF0EAA" w:rsidR="00703329" w:rsidRPr="00703329" w:rsidRDefault="00703329" w:rsidP="007033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</w:t>
      </w:r>
      <w:r w:rsidR="00C440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СОШ»</w:t>
      </w:r>
    </w:p>
    <w:p w14:paraId="2A9140D0" w14:textId="77777777" w:rsidR="00703329" w:rsidRPr="00703329" w:rsidRDefault="00703329" w:rsidP="0070332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</w:rPr>
        <w:t>Основной образовательной программы начального общего образования</w:t>
      </w:r>
    </w:p>
    <w:p w14:paraId="21703824" w14:textId="77777777" w:rsidR="00703329" w:rsidRPr="00703329" w:rsidRDefault="00703329" w:rsidP="0070332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</w:rPr>
        <w:t xml:space="preserve">Рабочих программ по предметам </w:t>
      </w:r>
    </w:p>
    <w:p w14:paraId="494DEEEF" w14:textId="2BFDFBD2" w:rsidR="00DF00DC" w:rsidRDefault="00DF00DC" w:rsidP="00703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89AB8" w14:textId="40649E10" w:rsidR="00703329" w:rsidRPr="00703329" w:rsidRDefault="00C44099" w:rsidP="0091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6006032"/>
      <w:r w:rsidRPr="00722F84">
        <w:rPr>
          <w:rFonts w:ascii="Times New Roman" w:hAnsi="Times New Roman" w:cs="Times New Roman"/>
          <w:b/>
          <w:sz w:val="24"/>
          <w:szCs w:val="24"/>
        </w:rPr>
        <w:t>Адаптированная основная общеобразовательная программа МБОУ «Приобская СОШ» для обучающихся с тяжелыми нарушениями речи (вариант 5.1.)</w:t>
      </w:r>
      <w:r w:rsidRPr="00AC383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C3831" w:rsidRPr="00AC3831">
        <w:rPr>
          <w:rFonts w:ascii="Times New Roman" w:hAnsi="Times New Roman" w:cs="Times New Roman"/>
          <w:sz w:val="24"/>
          <w:szCs w:val="24"/>
        </w:rPr>
        <w:t xml:space="preserve">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 Программа </w:t>
      </w:r>
      <w:r w:rsidR="00703329" w:rsidRPr="00703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адаптируется в части форм и методов работы, критериев оценивания усвояемого учебного материала</w:t>
      </w:r>
      <w:r w:rsidR="00722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введением программы </w:t>
      </w:r>
      <w:r w:rsidR="00722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коррекционной работы.</w:t>
      </w:r>
      <w:r w:rsidR="00703329" w:rsidRPr="0070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определении направлений поддержки ребенка, подборе тактик и приемов педагогической деятельности учитель-предметник, как и все остальные специалисты, опирается на знание возможностей ребенка, его сильных сторон, а также точное понимание его возможных затруднений в соответствии с его нарушением развития, индивидуальных особенностей усвоения учебного материала, стиля учебной деятельности, поведения и т. д.</w:t>
      </w:r>
    </w:p>
    <w:p w14:paraId="0C14807B" w14:textId="77777777" w:rsidR="00703329" w:rsidRPr="00703329" w:rsidRDefault="00703329" w:rsidP="00AC383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развития ребенка, анализ результативности применения </w:t>
      </w:r>
      <w:proofErr w:type="spellStart"/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 </w:t>
      </w:r>
      <w:r w:rsidRPr="0070332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дневника динамического наблюдения</w:t>
      </w:r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Дневник дает возможность педагогам и специалистам фиксировать результаты коррекционной работы, прослеживать динамику развития как положительную, так и отрицательную. Выявленные изменения в развитии, их анализ заслушиваются на заседаниях </w:t>
      </w:r>
      <w:proofErr w:type="spellStart"/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ШППк</w:t>
      </w:r>
      <w:proofErr w:type="spellEnd"/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 </w:t>
      </w:r>
    </w:p>
    <w:p w14:paraId="42F3270E" w14:textId="7093D7E8" w:rsidR="00703329" w:rsidRPr="00703329" w:rsidRDefault="00703329" w:rsidP="00000062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курсов </w:t>
      </w:r>
      <w:r w:rsidRPr="00703329">
        <w:rPr>
          <w:rFonts w:ascii="Times New Roman" w:eastAsia="Calibri" w:hAnsi="Times New Roman" w:cs="Times New Roman"/>
          <w:bCs/>
          <w:sz w:val="24"/>
        </w:rPr>
        <w:t>коррекционно-развивающей</w:t>
      </w:r>
      <w:r w:rsidRPr="00703329">
        <w:rPr>
          <w:rFonts w:ascii="Times New Roman" w:eastAsia="@Arial Unicode MS" w:hAnsi="Times New Roman" w:cs="Times New Roman"/>
          <w:bCs/>
          <w:sz w:val="24"/>
        </w:rPr>
        <w:t xml:space="preserve"> области на текущий учебный год.</w:t>
      </w:r>
    </w:p>
    <w:p w14:paraId="052E2A38" w14:textId="77777777" w:rsidR="00703329" w:rsidRPr="00703329" w:rsidRDefault="00703329" w:rsidP="0070332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b/>
          <w:sz w:val="24"/>
          <w:szCs w:val="24"/>
        </w:rPr>
        <w:t>Цель реализации АОП НОО обучающегося с ТНР (вариант 5.1.)</w:t>
      </w: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 — формирование у него общей культуры, обеспечивающей разностороннее развитие его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14:paraId="5716498F" w14:textId="77777777" w:rsidR="00703329" w:rsidRPr="00703329" w:rsidRDefault="00703329" w:rsidP="00703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поставленной цели при разработке и реализации АОП НОО обучающегося с ТНР 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 xml:space="preserve">предусматривает решение следующих основных задач: </w:t>
      </w:r>
    </w:p>
    <w:p w14:paraId="0D10DB07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своевременное выявление у обучающегося трудностей в обучении; </w:t>
      </w:r>
    </w:p>
    <w:p w14:paraId="5AAF5A7B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определение особых образовательных потребностей обучающегося, обусловленных уровнем его речевого развития;  </w:t>
      </w:r>
    </w:p>
    <w:p w14:paraId="142F10B4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определение особенностей организации образовательной деятельности для обучающегося в соответствии с индивидуальными особенностями, структурой речевого нарушения развития и степенью его выраженности; </w:t>
      </w:r>
    </w:p>
    <w:p w14:paraId="6CA09212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коррекция индивидуальных недостатков речевого развития, нормализация и совершенствование учебной деятельности, формирование общих способностей к учению; </w:t>
      </w:r>
    </w:p>
    <w:p w14:paraId="67109DB8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осуществление индивидуально ориентированной психолого-медико-педагогической помощи, обучающей с учетом психофизического и речевого развития и индивидуальных возможностей (в соответствии с рекомендациями психолого-медико-педагогической комиссии); </w:t>
      </w:r>
    </w:p>
    <w:p w14:paraId="037F8C51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реализация системы мероприятий по социальной адаптации обучающегося; </w:t>
      </w:r>
    </w:p>
    <w:p w14:paraId="7D6771E0" w14:textId="3F43E8E7" w:rsidR="00DB0E88" w:rsidRDefault="00703329" w:rsidP="00AC38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обучающегося.</w:t>
      </w:r>
    </w:p>
    <w:p w14:paraId="2B4AC41B" w14:textId="77777777" w:rsidR="00AC3831" w:rsidRPr="00AC3831" w:rsidRDefault="00AC3831" w:rsidP="00AC383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583CF" w14:textId="78A2B639" w:rsidR="00DF00DC" w:rsidRPr="00DF00DC" w:rsidRDefault="00DF00DC" w:rsidP="00DF00DC">
      <w:pPr>
        <w:pStyle w:val="dash041e005f0431005f044b005f0447005f043d005f044b005f0439"/>
        <w:ind w:firstLine="540"/>
        <w:jc w:val="both"/>
      </w:pPr>
      <w:r>
        <w:tab/>
      </w:r>
      <w:r w:rsidR="00AC3831" w:rsidRPr="00AC3831">
        <w:t xml:space="preserve">Адаптированная основная общеобразовательная программа МБОУ «Приобская СОШ» для обучающихся с тяжелыми нарушениями речи (вариант 5.1.) </w:t>
      </w:r>
      <w:r w:rsidRPr="00DF00DC">
        <w:t>содерж</w:t>
      </w:r>
      <w:r w:rsidR="00AC3831">
        <w:t>ит</w:t>
      </w:r>
      <w:r w:rsidRPr="00DF00DC">
        <w:t xml:space="preserve"> три раздела: </w:t>
      </w:r>
      <w:r w:rsidRPr="00AC3831">
        <w:rPr>
          <w:b/>
        </w:rPr>
        <w:t>целевой, содержательный и организационный</w:t>
      </w:r>
      <w:r w:rsidRPr="00DF00DC">
        <w:t>.</w:t>
      </w:r>
    </w:p>
    <w:p w14:paraId="16CE76A4" w14:textId="58FF747F" w:rsidR="00DF00DC" w:rsidRPr="00DF00DC" w:rsidRDefault="00DF00DC" w:rsidP="00DF0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09AA2E46" w14:textId="77777777" w:rsidR="00DF00DC" w:rsidRPr="00DF00DC" w:rsidRDefault="00DF00DC" w:rsidP="00DF0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60BDEBD9" w14:textId="77777777" w:rsidR="00DF00DC" w:rsidRPr="00DF00DC" w:rsidRDefault="00DF00DC" w:rsidP="00DF00DC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710DDB6A" w14:textId="77777777" w:rsidR="00DF00DC" w:rsidRPr="00DF00DC" w:rsidRDefault="00DF00DC" w:rsidP="00DF00DC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обучающимся с ОВЗ АОП.</w:t>
      </w:r>
    </w:p>
    <w:p w14:paraId="3BA76DD0" w14:textId="77777777" w:rsidR="00DF00DC" w:rsidRPr="00DF00DC" w:rsidRDefault="00DF00DC" w:rsidP="00DF00DC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212CAB97" w14:textId="139024F9" w:rsidR="00DF00DC" w:rsidRPr="00DF00DC" w:rsidRDefault="00DF00DC" w:rsidP="00DF00D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результатов:</w:t>
      </w:r>
    </w:p>
    <w:p w14:paraId="49BF9054" w14:textId="02679AE0" w:rsidR="00DF00DC" w:rsidRPr="00DF00DC" w:rsidRDefault="00DF00DC" w:rsidP="00DF00DC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Программу формирования универсальных учебных действий у обучающихся.</w:t>
      </w:r>
    </w:p>
    <w:p w14:paraId="5510C380" w14:textId="77777777" w:rsidR="00DF00DC" w:rsidRPr="00DF00DC" w:rsidRDefault="00DF00DC" w:rsidP="00DF00DC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деятельности.</w:t>
      </w:r>
    </w:p>
    <w:p w14:paraId="7F28EF4C" w14:textId="329E0E89" w:rsidR="00DF00DC" w:rsidRPr="00DF00DC" w:rsidRDefault="00DF00DC" w:rsidP="00DF00DC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воспитания обучающихся с ОВЗ при получении НОО</w:t>
      </w:r>
      <w:r w:rsidR="00382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122BB" w14:textId="77777777" w:rsidR="00DF00DC" w:rsidRPr="00DF00DC" w:rsidRDefault="00DF00DC" w:rsidP="00DF00DC">
      <w:pPr>
        <w:numPr>
          <w:ilvl w:val="0"/>
          <w:numId w:val="6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жизни.</w:t>
      </w:r>
    </w:p>
    <w:p w14:paraId="6F4E3DF7" w14:textId="77777777" w:rsidR="00DF00DC" w:rsidRPr="00DF00DC" w:rsidRDefault="00DF00DC" w:rsidP="00EC4590">
      <w:pPr>
        <w:numPr>
          <w:ilvl w:val="0"/>
          <w:numId w:val="6"/>
        </w:numPr>
        <w:tabs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1308415D" w14:textId="77777777" w:rsidR="00DF00DC" w:rsidRPr="00DF00DC" w:rsidRDefault="00DF00DC" w:rsidP="00EC4590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внеурочной деятельности.</w:t>
      </w:r>
    </w:p>
    <w:p w14:paraId="3EC05790" w14:textId="0EB70886" w:rsidR="00DF00DC" w:rsidRPr="00DF00DC" w:rsidRDefault="00DF00DC" w:rsidP="00DF00DC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73EC13CA" w14:textId="77777777" w:rsidR="00DF00DC" w:rsidRPr="00DF00DC" w:rsidRDefault="00DF00DC" w:rsidP="00DF00DC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42C01C7A" w14:textId="77777777" w:rsidR="00DF00DC" w:rsidRPr="00DF00DC" w:rsidRDefault="00DF00DC" w:rsidP="00DF00DC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включающий предметные и коррекционно-развивающую области, направления внеурочной деятельности.</w:t>
      </w:r>
    </w:p>
    <w:p w14:paraId="5F1143F8" w14:textId="77777777" w:rsidR="00DF00DC" w:rsidRPr="00DF00DC" w:rsidRDefault="00DF00DC" w:rsidP="00DF00DC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специальных условий реализации АОП в соответствии с требованиями Стандарта.</w:t>
      </w:r>
    </w:p>
    <w:p w14:paraId="67E21D3F" w14:textId="1ED330A4" w:rsidR="00DF00DC" w:rsidRDefault="00DF00DC" w:rsidP="00DF00DC">
      <w:pPr>
        <w:tabs>
          <w:tab w:val="left" w:pos="1455"/>
        </w:tabs>
      </w:pPr>
    </w:p>
    <w:p w14:paraId="26FDD33B" w14:textId="2E4C2818" w:rsidR="009F617F" w:rsidRPr="00DF00DC" w:rsidRDefault="009F617F" w:rsidP="009F617F">
      <w:pPr>
        <w:tabs>
          <w:tab w:val="left" w:pos="1455"/>
        </w:tabs>
        <w:jc w:val="both"/>
      </w:pPr>
      <w:r w:rsidRPr="00703329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начального общего образования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722F84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>с тяжелыми нарушениями речи (вариант 5. 1.)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может бы</w:t>
      </w:r>
      <w:bookmarkStart w:id="3" w:name="_GoBack"/>
      <w:bookmarkEnd w:id="3"/>
      <w:r>
        <w:rPr>
          <w:rFonts w:ascii="Times New Roman" w:eastAsia="Calibri" w:hAnsi="Times New Roman" w:cs="Times New Roman"/>
          <w:b/>
          <w:sz w:val="24"/>
          <w:szCs w:val="24"/>
        </w:rPr>
        <w:t>ть предоставлена по запросу.</w:t>
      </w:r>
    </w:p>
    <w:sectPr w:rsidR="009F617F" w:rsidRPr="00DF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83FC9"/>
    <w:multiLevelType w:val="multilevel"/>
    <w:tmpl w:val="621C5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337C"/>
    <w:multiLevelType w:val="hybridMultilevel"/>
    <w:tmpl w:val="D400B4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40"/>
    <w:rsid w:val="00000062"/>
    <w:rsid w:val="00177643"/>
    <w:rsid w:val="0038295C"/>
    <w:rsid w:val="003D3334"/>
    <w:rsid w:val="0066415D"/>
    <w:rsid w:val="00703329"/>
    <w:rsid w:val="00722F84"/>
    <w:rsid w:val="00880840"/>
    <w:rsid w:val="008B2596"/>
    <w:rsid w:val="00917703"/>
    <w:rsid w:val="009F617F"/>
    <w:rsid w:val="00AC3831"/>
    <w:rsid w:val="00C44099"/>
    <w:rsid w:val="00DB0E88"/>
    <w:rsid w:val="00DF00DC"/>
    <w:rsid w:val="00EA3733"/>
    <w:rsid w:val="00E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213A"/>
  <w15:chartTrackingRefBased/>
  <w15:docId w15:val="{830A696A-3469-4F90-89F3-25C4CEB8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2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12</cp:revision>
  <dcterms:created xsi:type="dcterms:W3CDTF">2022-02-17T10:24:00Z</dcterms:created>
  <dcterms:modified xsi:type="dcterms:W3CDTF">2022-02-18T08:23:00Z</dcterms:modified>
</cp:coreProperties>
</file>