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02A" w:rsidRPr="00215A3A" w:rsidRDefault="00AC202A" w:rsidP="00AC202A">
      <w:pPr>
        <w:jc w:val="right"/>
      </w:pPr>
      <w:r w:rsidRPr="00215A3A">
        <w:t>Приложение 4</w:t>
      </w:r>
    </w:p>
    <w:p w:rsidR="00AC202A" w:rsidRDefault="00AC202A" w:rsidP="00961D63">
      <w:pPr>
        <w:jc w:val="center"/>
        <w:rPr>
          <w:b/>
        </w:rPr>
      </w:pPr>
    </w:p>
    <w:p w:rsidR="00961D63" w:rsidRDefault="00961D63" w:rsidP="00961D63">
      <w:pPr>
        <w:jc w:val="center"/>
        <w:rPr>
          <w:b/>
        </w:rPr>
      </w:pPr>
      <w:r>
        <w:rPr>
          <w:b/>
        </w:rPr>
        <w:t>Муниципальное казенное общеобразовательное учреждение</w:t>
      </w:r>
    </w:p>
    <w:p w:rsidR="00961D63" w:rsidRDefault="00961D63" w:rsidP="00961D63">
      <w:pPr>
        <w:pBdr>
          <w:bottom w:val="single" w:sz="12" w:space="1" w:color="auto"/>
        </w:pBdr>
        <w:jc w:val="center"/>
        <w:rPr>
          <w:b/>
        </w:rPr>
      </w:pPr>
      <w:r>
        <w:rPr>
          <w:b/>
        </w:rPr>
        <w:t>«Приобская средняя общеобразовательная школа»</w:t>
      </w:r>
    </w:p>
    <w:p w:rsidR="00011508" w:rsidRDefault="00011508"/>
    <w:p w:rsidR="003F29CB" w:rsidRPr="00B31FEB" w:rsidRDefault="004A34CA" w:rsidP="001B191F">
      <w:pPr>
        <w:jc w:val="center"/>
        <w:rPr>
          <w:b/>
        </w:rPr>
      </w:pPr>
      <w:r w:rsidRPr="00B31FEB">
        <w:rPr>
          <w:b/>
        </w:rPr>
        <w:t xml:space="preserve">Анализ </w:t>
      </w:r>
      <w:r w:rsidR="001B191F" w:rsidRPr="00B31FEB">
        <w:rPr>
          <w:b/>
        </w:rPr>
        <w:t>профориентационной работы за 201</w:t>
      </w:r>
      <w:r w:rsidR="008467A8">
        <w:rPr>
          <w:b/>
        </w:rPr>
        <w:t>6</w:t>
      </w:r>
      <w:r w:rsidR="001B191F" w:rsidRPr="00B31FEB">
        <w:rPr>
          <w:b/>
        </w:rPr>
        <w:t>-201</w:t>
      </w:r>
      <w:r w:rsidR="008467A8">
        <w:rPr>
          <w:b/>
        </w:rPr>
        <w:t>7</w:t>
      </w:r>
      <w:r w:rsidR="001B191F" w:rsidRPr="00B31FEB">
        <w:rPr>
          <w:b/>
        </w:rPr>
        <w:t xml:space="preserve"> учебный год</w:t>
      </w:r>
    </w:p>
    <w:p w:rsidR="00B31FEB" w:rsidRDefault="00B31FEB" w:rsidP="00B31FEB">
      <w:pPr>
        <w:ind w:firstLine="708"/>
        <w:jc w:val="both"/>
      </w:pPr>
    </w:p>
    <w:p w:rsidR="003F29CB" w:rsidRPr="003F29CB" w:rsidRDefault="008467A8" w:rsidP="00E52AD4">
      <w:pPr>
        <w:ind w:firstLine="708"/>
        <w:jc w:val="both"/>
      </w:pPr>
      <w:r>
        <w:t xml:space="preserve">В процессе обучения, урочной и внеурочной деятельности система профессиональной ориентации МКОУ «Приобская СОШ» в 2016-2017 учебном году осуществлялась системно и последовательно в условиях взаимодействия школы с другими субъектами профориентации. Данная работа строилась в соответствии с утвержденной программой профориентационной работы с </w:t>
      </w:r>
      <w:proofErr w:type="gramStart"/>
      <w:r>
        <w:t>обучающимися</w:t>
      </w:r>
      <w:proofErr w:type="gramEnd"/>
      <w:r>
        <w:t xml:space="preserve"> «Мой выбор» и была направлена на формирование у обучающихся, способности выбирать сферу деятельности, оптимально соответствующую своим способностям, интересам и психологическим особенностям личности с учетом потребностей рынка труда. </w:t>
      </w:r>
      <w:r w:rsidR="00B31FEB">
        <w:t>В рамках данной программы утвержден</w:t>
      </w:r>
      <w:r w:rsidR="005B3FF4">
        <w:t>ы школьный и</w:t>
      </w:r>
      <w:r w:rsidR="00B31FEB">
        <w:t xml:space="preserve"> межведомственный план</w:t>
      </w:r>
      <w:r w:rsidR="005B3FF4">
        <w:t>ы</w:t>
      </w:r>
      <w:r w:rsidR="00B31FEB">
        <w:t xml:space="preserve"> </w:t>
      </w:r>
      <w:r w:rsidR="00B31FEB" w:rsidRPr="0041365F">
        <w:t>по профориен</w:t>
      </w:r>
      <w:r w:rsidR="00B31FEB">
        <w:t>тации между общеобразовательным учреждением</w:t>
      </w:r>
      <w:r w:rsidR="00B31FEB" w:rsidRPr="0041365F">
        <w:t>,  учреждени</w:t>
      </w:r>
      <w:r w:rsidR="00B31FEB">
        <w:t>ями профессионального образования, Центром</w:t>
      </w:r>
      <w:r w:rsidR="00B31FEB" w:rsidRPr="0041365F">
        <w:t xml:space="preserve"> занятости, работодателями.</w:t>
      </w:r>
      <w:r w:rsidR="00B31FEB" w:rsidRPr="002941FA">
        <w:rPr>
          <w:sz w:val="28"/>
          <w:szCs w:val="28"/>
        </w:rPr>
        <w:t xml:space="preserve"> </w:t>
      </w:r>
    </w:p>
    <w:p w:rsidR="003F29CB" w:rsidRDefault="003F29CB" w:rsidP="003F29CB"/>
    <w:p w:rsidR="00E611C7" w:rsidRPr="00D83142" w:rsidRDefault="00E611C7" w:rsidP="00E611C7">
      <w:pPr>
        <w:jc w:val="both"/>
      </w:pPr>
      <w:r w:rsidRPr="00D83142">
        <w:rPr>
          <w:b/>
        </w:rPr>
        <w:t>ЦЕЛЬ</w:t>
      </w:r>
      <w:r w:rsidR="00FF47D8">
        <w:rPr>
          <w:b/>
        </w:rPr>
        <w:t>Ю</w:t>
      </w:r>
      <w:r w:rsidRPr="00D83142">
        <w:rPr>
          <w:b/>
        </w:rPr>
        <w:t xml:space="preserve"> </w:t>
      </w:r>
      <w:r>
        <w:rPr>
          <w:b/>
        </w:rPr>
        <w:t>ПРОФОРИЕНТАЦИОННОЙ РАБОТЫ</w:t>
      </w:r>
      <w:r w:rsidR="00FF47D8">
        <w:t xml:space="preserve"> являлось</w:t>
      </w:r>
      <w:r>
        <w:t xml:space="preserve"> </w:t>
      </w:r>
      <w:r w:rsidR="00FF47D8">
        <w:t>ф</w:t>
      </w:r>
      <w:r w:rsidRPr="00D83142">
        <w:t>ормирование у обучающихся способности выбирать сферу деятельности, оптимально соответствующую своим способностям, интересам и психологическим особенностям личности с учетом потребностей рынка труда.</w:t>
      </w:r>
    </w:p>
    <w:p w:rsidR="00E611C7" w:rsidRPr="00D83142" w:rsidRDefault="00E611C7" w:rsidP="00E611C7">
      <w:pPr>
        <w:ind w:firstLine="708"/>
        <w:jc w:val="both"/>
      </w:pPr>
    </w:p>
    <w:p w:rsidR="00E611C7" w:rsidRPr="00D83142" w:rsidRDefault="00E611C7" w:rsidP="00E611C7">
      <w:pPr>
        <w:jc w:val="both"/>
        <w:rPr>
          <w:b/>
        </w:rPr>
      </w:pPr>
      <w:r w:rsidRPr="00D83142">
        <w:rPr>
          <w:b/>
        </w:rPr>
        <w:t xml:space="preserve">ЗАДАЧИ </w:t>
      </w:r>
      <w:r>
        <w:rPr>
          <w:b/>
        </w:rPr>
        <w:t>ПРОФОРИЕНТАЦИОННОЙ РАБОТЫ</w:t>
      </w:r>
      <w:r w:rsidRPr="00D83142">
        <w:rPr>
          <w:b/>
        </w:rPr>
        <w:t>:</w:t>
      </w:r>
    </w:p>
    <w:p w:rsidR="00E611C7" w:rsidRPr="004E327E" w:rsidRDefault="00E611C7" w:rsidP="00E611C7">
      <w:pPr>
        <w:pStyle w:val="1"/>
        <w:numPr>
          <w:ilvl w:val="0"/>
          <w:numId w:val="2"/>
        </w:numPr>
        <w:jc w:val="both"/>
      </w:pPr>
      <w:proofErr w:type="gramStart"/>
      <w:r w:rsidRPr="004E327E">
        <w:rPr>
          <w:rFonts w:eastAsia="SimSun"/>
          <w:lang w:eastAsia="zh-CN"/>
        </w:rPr>
        <w:t>Содействовать развитию у обучающихся отношение к себе как к субъекту будущего профессионального образования и профессионального труда; осознанию нравственного значения будущего профессионального выбора в соответствии с интересами и способностями каждого и с учетом потребности региона;</w:t>
      </w:r>
      <w:proofErr w:type="gramEnd"/>
    </w:p>
    <w:p w:rsidR="00E611C7" w:rsidRPr="004E327E" w:rsidRDefault="00E611C7" w:rsidP="00E611C7">
      <w:pPr>
        <w:pStyle w:val="1"/>
        <w:numPr>
          <w:ilvl w:val="0"/>
          <w:numId w:val="2"/>
        </w:numPr>
        <w:jc w:val="both"/>
      </w:pPr>
      <w:r w:rsidRPr="004E327E">
        <w:rPr>
          <w:rFonts w:eastAsia="SimSun"/>
          <w:lang w:eastAsia="zh-CN"/>
        </w:rPr>
        <w:t>подготовить обучающихся к осознанному и ответственному выбору сферы будущей профессиональной деятельности, способов получения образования, к осознанному выбору и освоению разнообразных профессиональных образовательных программ с направленностью на востребованные рабочие специальности;</w:t>
      </w:r>
    </w:p>
    <w:p w:rsidR="00E611C7" w:rsidRPr="004E327E" w:rsidRDefault="00E611C7" w:rsidP="00E611C7">
      <w:pPr>
        <w:pStyle w:val="1"/>
        <w:numPr>
          <w:ilvl w:val="0"/>
          <w:numId w:val="2"/>
        </w:numPr>
        <w:jc w:val="both"/>
      </w:pPr>
      <w:r w:rsidRPr="004E327E">
        <w:rPr>
          <w:rFonts w:eastAsia="SimSun"/>
          <w:lang w:eastAsia="zh-CN"/>
        </w:rPr>
        <w:t>познакомить обучающихся на практике со спецификой типичных видов деятельности, соответствующих наиболее востребованным в регионе профессиям;</w:t>
      </w:r>
    </w:p>
    <w:p w:rsidR="00E611C7" w:rsidRPr="004E327E" w:rsidRDefault="00E611C7" w:rsidP="00E611C7">
      <w:pPr>
        <w:pStyle w:val="1"/>
        <w:numPr>
          <w:ilvl w:val="0"/>
          <w:numId w:val="2"/>
        </w:numPr>
        <w:jc w:val="both"/>
      </w:pPr>
      <w:r w:rsidRPr="004E327E">
        <w:rPr>
          <w:rFonts w:eastAsia="SimSun"/>
          <w:lang w:eastAsia="zh-CN"/>
        </w:rPr>
        <w:t>способствовать выработке навыков самопрезентации как залога начала успешной трудовой деятельности;</w:t>
      </w:r>
    </w:p>
    <w:p w:rsidR="00E611C7" w:rsidRPr="004E327E" w:rsidRDefault="00E611C7" w:rsidP="00E611C7">
      <w:pPr>
        <w:pStyle w:val="1"/>
        <w:numPr>
          <w:ilvl w:val="0"/>
          <w:numId w:val="2"/>
        </w:numPr>
        <w:jc w:val="both"/>
      </w:pPr>
      <w:r w:rsidRPr="004E327E">
        <w:rPr>
          <w:rFonts w:eastAsia="SimSun"/>
          <w:lang w:eastAsia="zh-CN"/>
        </w:rPr>
        <w:t>создать дополнительные условия психолого-педагогической комфортности при обучении обучающихся, формирование у них устойчивых учебно-профессиональных мотивов, способности соотносить свои индивидуально-психологические особенности и возможности с требованиями выбираемой профессии.</w:t>
      </w:r>
    </w:p>
    <w:p w:rsidR="00E611C7" w:rsidRPr="004E327E" w:rsidRDefault="00E611C7" w:rsidP="00E611C7">
      <w:pPr>
        <w:pStyle w:val="1"/>
        <w:numPr>
          <w:ilvl w:val="0"/>
          <w:numId w:val="2"/>
        </w:numPr>
        <w:jc w:val="both"/>
      </w:pPr>
      <w:r w:rsidRPr="004E327E">
        <w:rPr>
          <w:rFonts w:eastAsia="SimSun"/>
          <w:lang w:eastAsia="zh-CN"/>
        </w:rPr>
        <w:t>Создание условий для профессиональной ориентации и профессионального образования детей-инвалидов и лиц с ограниченными возможностями.</w:t>
      </w:r>
    </w:p>
    <w:p w:rsidR="00E611C7" w:rsidRPr="004E327E" w:rsidRDefault="00E611C7" w:rsidP="00E611C7">
      <w:pPr>
        <w:pStyle w:val="1"/>
        <w:numPr>
          <w:ilvl w:val="0"/>
          <w:numId w:val="2"/>
        </w:numPr>
        <w:jc w:val="both"/>
      </w:pPr>
      <w:r w:rsidRPr="004E327E">
        <w:rPr>
          <w:rFonts w:eastAsia="SimSun"/>
          <w:lang w:eastAsia="zh-CN"/>
        </w:rPr>
        <w:t xml:space="preserve">Развитие </w:t>
      </w:r>
      <w:proofErr w:type="spellStart"/>
      <w:proofErr w:type="gramStart"/>
      <w:r w:rsidRPr="004E327E">
        <w:rPr>
          <w:rFonts w:eastAsia="SimSun"/>
          <w:lang w:eastAsia="zh-CN"/>
        </w:rPr>
        <w:t>Интернет-портала</w:t>
      </w:r>
      <w:proofErr w:type="spellEnd"/>
      <w:proofErr w:type="gramEnd"/>
      <w:r w:rsidRPr="004E327E">
        <w:rPr>
          <w:rFonts w:eastAsia="SimSun"/>
          <w:lang w:eastAsia="zh-CN"/>
        </w:rPr>
        <w:t xml:space="preserve"> по профориентации.</w:t>
      </w:r>
    </w:p>
    <w:p w:rsidR="00E611C7" w:rsidRPr="004E327E" w:rsidRDefault="00E611C7" w:rsidP="00E611C7">
      <w:pPr>
        <w:pStyle w:val="1"/>
        <w:numPr>
          <w:ilvl w:val="0"/>
          <w:numId w:val="2"/>
        </w:numPr>
        <w:jc w:val="both"/>
      </w:pPr>
      <w:r w:rsidRPr="004E327E">
        <w:rPr>
          <w:rFonts w:eastAsia="SimSun"/>
          <w:lang w:eastAsia="zh-CN"/>
        </w:rPr>
        <w:lastRenderedPageBreak/>
        <w:t>Проведение информационных кампаний для родителей о возможностях и перспективах профессионального образования;</w:t>
      </w:r>
    </w:p>
    <w:p w:rsidR="00E611C7" w:rsidRPr="004E327E" w:rsidRDefault="00E611C7" w:rsidP="00E611C7">
      <w:pPr>
        <w:pStyle w:val="1"/>
        <w:numPr>
          <w:ilvl w:val="0"/>
          <w:numId w:val="2"/>
        </w:numPr>
        <w:jc w:val="both"/>
      </w:pPr>
      <w:r w:rsidRPr="004E327E">
        <w:rPr>
          <w:rFonts w:eastAsia="SimSun"/>
          <w:lang w:eastAsia="zh-CN"/>
        </w:rPr>
        <w:t>Развитие механизмов межведомственного взаимодействия между учреждениями образования, учреждениями ведомства труда и занятости, работодателями.</w:t>
      </w:r>
    </w:p>
    <w:p w:rsidR="003F29CB" w:rsidRDefault="003F29CB" w:rsidP="00D009C0"/>
    <w:p w:rsidR="005B3FF4" w:rsidRDefault="005B3FF4" w:rsidP="0013488A">
      <w:pPr>
        <w:ind w:left="708" w:firstLine="708"/>
        <w:jc w:val="both"/>
      </w:pPr>
      <w:r w:rsidRPr="002941FA">
        <w:t xml:space="preserve">В организации профориентационной работы в </w:t>
      </w:r>
      <w:r>
        <w:t>школе</w:t>
      </w:r>
      <w:r w:rsidRPr="002941FA">
        <w:t xml:space="preserve"> существенную роль играют </w:t>
      </w:r>
      <w:r>
        <w:t>профессиональные образовательные организации. Взаимодействие с данным субъектом профессиональной ориентации позволяет:</w:t>
      </w:r>
    </w:p>
    <w:p w:rsidR="005B3FF4" w:rsidRPr="00227782" w:rsidRDefault="005B3FF4" w:rsidP="005B3FF4">
      <w:pPr>
        <w:pStyle w:val="a5"/>
        <w:spacing w:before="0" w:beforeAutospacing="0" w:after="0" w:afterAutospacing="0"/>
        <w:ind w:firstLine="709"/>
        <w:jc w:val="both"/>
      </w:pPr>
      <w:r w:rsidRPr="00227782">
        <w:t>-</w:t>
      </w:r>
      <w:r w:rsidR="00950B2F">
        <w:t xml:space="preserve"> </w:t>
      </w:r>
      <w:r w:rsidRPr="00227782">
        <w:rPr>
          <w:color w:val="000000"/>
        </w:rPr>
        <w:t>обеспечить преемственность между общим и профессиональным образованием;</w:t>
      </w:r>
    </w:p>
    <w:p w:rsidR="005B3FF4" w:rsidRPr="00227782" w:rsidRDefault="005B3FF4" w:rsidP="005B3FF4">
      <w:pPr>
        <w:pStyle w:val="a5"/>
        <w:spacing w:before="0" w:beforeAutospacing="0" w:after="0" w:afterAutospacing="0"/>
        <w:ind w:firstLine="709"/>
        <w:jc w:val="both"/>
      </w:pPr>
      <w:r w:rsidRPr="00227782">
        <w:rPr>
          <w:color w:val="000000"/>
        </w:rPr>
        <w:t>-</w:t>
      </w:r>
      <w:r w:rsidR="00950B2F">
        <w:rPr>
          <w:color w:val="000000"/>
        </w:rPr>
        <w:t xml:space="preserve"> </w:t>
      </w:r>
      <w:r w:rsidRPr="00227782">
        <w:rPr>
          <w:color w:val="000000"/>
        </w:rPr>
        <w:t>организовать первичную профориентацию, выявлять профессиональные интересы и склонности школьников;</w:t>
      </w:r>
    </w:p>
    <w:p w:rsidR="005B3FF4" w:rsidRPr="00227782" w:rsidRDefault="005B3FF4" w:rsidP="005B3FF4">
      <w:pPr>
        <w:pStyle w:val="a5"/>
        <w:spacing w:before="0" w:beforeAutospacing="0" w:after="0" w:afterAutospacing="0"/>
        <w:ind w:firstLine="709"/>
        <w:jc w:val="both"/>
      </w:pPr>
      <w:r w:rsidRPr="00227782">
        <w:rPr>
          <w:color w:val="000000"/>
        </w:rPr>
        <w:t>-</w:t>
      </w:r>
      <w:r w:rsidR="00950B2F">
        <w:rPr>
          <w:color w:val="000000"/>
        </w:rPr>
        <w:t xml:space="preserve"> </w:t>
      </w:r>
      <w:r w:rsidRPr="00227782">
        <w:rPr>
          <w:color w:val="000000"/>
        </w:rPr>
        <w:t>знакомить школьников и развивать их заинтересованность в получении востребованной на рынке труда профессии;</w:t>
      </w:r>
    </w:p>
    <w:p w:rsidR="005B3FF4" w:rsidRPr="00227782" w:rsidRDefault="005B3FF4" w:rsidP="005B3FF4">
      <w:pPr>
        <w:pStyle w:val="a5"/>
        <w:spacing w:before="0" w:beforeAutospacing="0" w:after="0" w:afterAutospacing="0"/>
        <w:ind w:firstLine="709"/>
        <w:jc w:val="both"/>
      </w:pPr>
      <w:r w:rsidRPr="00227782">
        <w:rPr>
          <w:color w:val="000000"/>
        </w:rPr>
        <w:t>- информировать школьников о возможностях трудоустройства на региональном рынке труда;</w:t>
      </w:r>
    </w:p>
    <w:p w:rsidR="005B3FF4" w:rsidRPr="00227782" w:rsidRDefault="005B3FF4" w:rsidP="005B3FF4">
      <w:pPr>
        <w:pStyle w:val="a5"/>
        <w:spacing w:before="0" w:beforeAutospacing="0" w:after="0" w:afterAutospacing="0"/>
        <w:ind w:firstLine="709"/>
        <w:jc w:val="both"/>
      </w:pPr>
      <w:r w:rsidRPr="00227782">
        <w:rPr>
          <w:color w:val="000000"/>
        </w:rPr>
        <w:t>- готовить к осознанному выбору профессии;</w:t>
      </w:r>
    </w:p>
    <w:p w:rsidR="005B3FF4" w:rsidRPr="00227782" w:rsidRDefault="005B3FF4" w:rsidP="005B3FF4">
      <w:pPr>
        <w:pStyle w:val="a5"/>
        <w:spacing w:before="0" w:beforeAutospacing="0" w:after="0" w:afterAutospacing="0"/>
        <w:ind w:firstLine="709"/>
        <w:jc w:val="both"/>
      </w:pPr>
      <w:r w:rsidRPr="00227782">
        <w:rPr>
          <w:color w:val="000000"/>
        </w:rPr>
        <w:t>- формировать у школьников первичных профессиональных компетенций по выбранной профессии.</w:t>
      </w:r>
    </w:p>
    <w:p w:rsidR="003F29CB" w:rsidRPr="003F29CB" w:rsidRDefault="003F29CB" w:rsidP="003F29CB"/>
    <w:p w:rsidR="0078496E" w:rsidRDefault="00500AE8" w:rsidP="00500AE8">
      <w:pPr>
        <w:ind w:firstLine="540"/>
        <w:jc w:val="center"/>
        <w:rPr>
          <w:b/>
        </w:rPr>
      </w:pPr>
      <w:r>
        <w:rPr>
          <w:b/>
        </w:rPr>
        <w:t>ВЗАИМОДЕЙСТВИЕ</w:t>
      </w:r>
      <w:r w:rsidR="0078496E" w:rsidRPr="00CB302A">
        <w:rPr>
          <w:b/>
        </w:rPr>
        <w:t xml:space="preserve"> </w:t>
      </w:r>
      <w:r w:rsidR="0078496E">
        <w:rPr>
          <w:b/>
        </w:rPr>
        <w:t>МКОУ «</w:t>
      </w:r>
      <w:proofErr w:type="gramStart"/>
      <w:r>
        <w:rPr>
          <w:b/>
        </w:rPr>
        <w:t>ПРИОБСКАЯ</w:t>
      </w:r>
      <w:proofErr w:type="gramEnd"/>
      <w:r w:rsidR="0078496E">
        <w:rPr>
          <w:b/>
        </w:rPr>
        <w:t xml:space="preserve"> СОШ» </w:t>
      </w:r>
      <w:r>
        <w:rPr>
          <w:b/>
        </w:rPr>
        <w:t>С УЧРЕЖДЕНИЯМИ</w:t>
      </w:r>
      <w:r w:rsidR="0078496E" w:rsidRPr="00CB302A">
        <w:rPr>
          <w:b/>
        </w:rPr>
        <w:t xml:space="preserve"> </w:t>
      </w:r>
      <w:r>
        <w:rPr>
          <w:b/>
        </w:rPr>
        <w:t>ПРОФЕССИОНАЛЬНОГО ОБРАЗОВАНИЯ</w:t>
      </w:r>
    </w:p>
    <w:p w:rsidR="00500AE8" w:rsidRPr="00CB302A" w:rsidRDefault="00500AE8" w:rsidP="00500AE8">
      <w:pPr>
        <w:ind w:firstLine="540"/>
        <w:jc w:val="center"/>
        <w:rPr>
          <w:b/>
        </w:rPr>
      </w:pPr>
    </w:p>
    <w:tbl>
      <w:tblPr>
        <w:tblStyle w:val="a3"/>
        <w:tblW w:w="14425" w:type="dxa"/>
        <w:tblInd w:w="708" w:type="dxa"/>
        <w:tblLook w:val="01E0"/>
      </w:tblPr>
      <w:tblGrid>
        <w:gridCol w:w="822"/>
        <w:gridCol w:w="3920"/>
        <w:gridCol w:w="7840"/>
        <w:gridCol w:w="1843"/>
      </w:tblGrid>
      <w:tr w:rsidR="0078496E" w:rsidTr="00E96EA5">
        <w:tc>
          <w:tcPr>
            <w:tcW w:w="822" w:type="dxa"/>
            <w:tcBorders>
              <w:top w:val="single" w:sz="4" w:space="0" w:color="000000"/>
              <w:left w:val="single" w:sz="4" w:space="0" w:color="000000"/>
              <w:bottom w:val="single" w:sz="4" w:space="0" w:color="000000"/>
              <w:right w:val="single" w:sz="4" w:space="0" w:color="000000"/>
            </w:tcBorders>
          </w:tcPr>
          <w:p w:rsidR="0078496E" w:rsidRPr="00386892" w:rsidRDefault="0078496E" w:rsidP="008C18CA">
            <w:pPr>
              <w:jc w:val="center"/>
              <w:rPr>
                <w:b/>
                <w:sz w:val="24"/>
                <w:szCs w:val="24"/>
              </w:rPr>
            </w:pPr>
            <w:r w:rsidRPr="00386892">
              <w:rPr>
                <w:b/>
                <w:sz w:val="24"/>
                <w:szCs w:val="24"/>
              </w:rPr>
              <w:t xml:space="preserve">№ </w:t>
            </w:r>
            <w:proofErr w:type="spellStart"/>
            <w:proofErr w:type="gramStart"/>
            <w:r w:rsidRPr="00386892">
              <w:rPr>
                <w:b/>
                <w:sz w:val="24"/>
                <w:szCs w:val="24"/>
              </w:rPr>
              <w:t>п</w:t>
            </w:r>
            <w:proofErr w:type="spellEnd"/>
            <w:proofErr w:type="gramEnd"/>
            <w:r w:rsidRPr="00386892">
              <w:rPr>
                <w:b/>
                <w:sz w:val="24"/>
                <w:szCs w:val="24"/>
              </w:rPr>
              <w:t>/</w:t>
            </w:r>
            <w:proofErr w:type="spellStart"/>
            <w:r w:rsidRPr="00386892">
              <w:rPr>
                <w:b/>
                <w:sz w:val="24"/>
                <w:szCs w:val="24"/>
              </w:rPr>
              <w:t>п</w:t>
            </w:r>
            <w:proofErr w:type="spellEnd"/>
          </w:p>
        </w:tc>
        <w:tc>
          <w:tcPr>
            <w:tcW w:w="3920" w:type="dxa"/>
            <w:tcBorders>
              <w:top w:val="single" w:sz="4" w:space="0" w:color="000000"/>
              <w:left w:val="single" w:sz="4" w:space="0" w:color="000000"/>
              <w:bottom w:val="single" w:sz="4" w:space="0" w:color="000000"/>
              <w:right w:val="single" w:sz="4" w:space="0" w:color="000000"/>
            </w:tcBorders>
          </w:tcPr>
          <w:p w:rsidR="0078496E" w:rsidRPr="00386892" w:rsidRDefault="0078496E" w:rsidP="008C18CA">
            <w:pPr>
              <w:jc w:val="center"/>
              <w:rPr>
                <w:b/>
                <w:sz w:val="24"/>
                <w:szCs w:val="24"/>
              </w:rPr>
            </w:pPr>
            <w:r w:rsidRPr="00386892">
              <w:rPr>
                <w:b/>
                <w:sz w:val="24"/>
                <w:szCs w:val="24"/>
              </w:rPr>
              <w:t>Наименование учреждения профессионального  образования</w:t>
            </w:r>
          </w:p>
        </w:tc>
        <w:tc>
          <w:tcPr>
            <w:tcW w:w="7840" w:type="dxa"/>
            <w:tcBorders>
              <w:top w:val="single" w:sz="4" w:space="0" w:color="000000"/>
              <w:left w:val="single" w:sz="4" w:space="0" w:color="000000"/>
              <w:bottom w:val="single" w:sz="4" w:space="0" w:color="000000"/>
              <w:right w:val="single" w:sz="4" w:space="0" w:color="000000"/>
            </w:tcBorders>
          </w:tcPr>
          <w:p w:rsidR="0078496E" w:rsidRPr="00386892" w:rsidRDefault="0078496E" w:rsidP="008C18CA">
            <w:pPr>
              <w:jc w:val="center"/>
              <w:rPr>
                <w:b/>
                <w:sz w:val="24"/>
                <w:szCs w:val="24"/>
              </w:rPr>
            </w:pPr>
            <w:r w:rsidRPr="00386892">
              <w:rPr>
                <w:b/>
                <w:sz w:val="24"/>
                <w:szCs w:val="24"/>
              </w:rPr>
              <w:t>Форма взаимодействия</w:t>
            </w:r>
          </w:p>
        </w:tc>
        <w:tc>
          <w:tcPr>
            <w:tcW w:w="1843" w:type="dxa"/>
            <w:tcBorders>
              <w:top w:val="single" w:sz="4" w:space="0" w:color="000000"/>
              <w:left w:val="single" w:sz="4" w:space="0" w:color="000000"/>
              <w:bottom w:val="single" w:sz="4" w:space="0" w:color="000000"/>
              <w:right w:val="single" w:sz="4" w:space="0" w:color="000000"/>
            </w:tcBorders>
          </w:tcPr>
          <w:p w:rsidR="0078496E" w:rsidRPr="00386892" w:rsidRDefault="0078496E" w:rsidP="008C18CA">
            <w:pPr>
              <w:jc w:val="center"/>
              <w:rPr>
                <w:b/>
                <w:sz w:val="24"/>
                <w:szCs w:val="24"/>
              </w:rPr>
            </w:pPr>
            <w:r w:rsidRPr="00386892">
              <w:rPr>
                <w:b/>
                <w:sz w:val="24"/>
                <w:szCs w:val="24"/>
              </w:rPr>
              <w:t>Классы</w:t>
            </w:r>
          </w:p>
        </w:tc>
      </w:tr>
      <w:tr w:rsidR="0078496E" w:rsidTr="00E96EA5">
        <w:tc>
          <w:tcPr>
            <w:tcW w:w="822" w:type="dxa"/>
            <w:tcBorders>
              <w:top w:val="single" w:sz="4" w:space="0" w:color="000000"/>
              <w:left w:val="single" w:sz="4" w:space="0" w:color="000000"/>
              <w:bottom w:val="single" w:sz="4" w:space="0" w:color="000000"/>
              <w:right w:val="single" w:sz="4" w:space="0" w:color="000000"/>
            </w:tcBorders>
          </w:tcPr>
          <w:p w:rsidR="0078496E" w:rsidRDefault="0078496E" w:rsidP="008C18CA">
            <w:pPr>
              <w:rPr>
                <w:sz w:val="24"/>
                <w:szCs w:val="24"/>
              </w:rPr>
            </w:pPr>
            <w:r>
              <w:rPr>
                <w:sz w:val="24"/>
                <w:szCs w:val="24"/>
              </w:rPr>
              <w:t xml:space="preserve">1. </w:t>
            </w:r>
          </w:p>
        </w:tc>
        <w:tc>
          <w:tcPr>
            <w:tcW w:w="3920" w:type="dxa"/>
            <w:tcBorders>
              <w:top w:val="single" w:sz="4" w:space="0" w:color="000000"/>
              <w:left w:val="single" w:sz="4" w:space="0" w:color="000000"/>
              <w:bottom w:val="single" w:sz="4" w:space="0" w:color="000000"/>
              <w:right w:val="single" w:sz="4" w:space="0" w:color="000000"/>
            </w:tcBorders>
          </w:tcPr>
          <w:p w:rsidR="0078496E" w:rsidRDefault="0078496E" w:rsidP="008C18CA">
            <w:pPr>
              <w:jc w:val="both"/>
              <w:rPr>
                <w:sz w:val="24"/>
                <w:szCs w:val="24"/>
              </w:rPr>
            </w:pPr>
            <w:r>
              <w:rPr>
                <w:sz w:val="24"/>
                <w:szCs w:val="24"/>
              </w:rPr>
              <w:t xml:space="preserve">БУПО </w:t>
            </w:r>
            <w:proofErr w:type="spellStart"/>
            <w:r>
              <w:rPr>
                <w:sz w:val="24"/>
                <w:szCs w:val="24"/>
              </w:rPr>
              <w:t>ХМАО-Югры</w:t>
            </w:r>
            <w:proofErr w:type="spellEnd"/>
            <w:r>
              <w:rPr>
                <w:sz w:val="24"/>
                <w:szCs w:val="24"/>
              </w:rPr>
              <w:t xml:space="preserve"> «</w:t>
            </w:r>
            <w:proofErr w:type="spellStart"/>
            <w:r>
              <w:rPr>
                <w:sz w:val="24"/>
                <w:szCs w:val="24"/>
              </w:rPr>
              <w:t>Няганский</w:t>
            </w:r>
            <w:proofErr w:type="spellEnd"/>
            <w:r>
              <w:rPr>
                <w:sz w:val="24"/>
                <w:szCs w:val="24"/>
              </w:rPr>
              <w:t xml:space="preserve"> технологический колледж» </w:t>
            </w:r>
          </w:p>
        </w:tc>
        <w:tc>
          <w:tcPr>
            <w:tcW w:w="7840" w:type="dxa"/>
            <w:tcBorders>
              <w:top w:val="single" w:sz="4" w:space="0" w:color="000000"/>
              <w:left w:val="single" w:sz="4" w:space="0" w:color="000000"/>
              <w:bottom w:val="single" w:sz="4" w:space="0" w:color="000000"/>
              <w:right w:val="single" w:sz="4" w:space="0" w:color="000000"/>
            </w:tcBorders>
          </w:tcPr>
          <w:p w:rsidR="0078496E" w:rsidRDefault="0078496E" w:rsidP="008C18CA">
            <w:pPr>
              <w:jc w:val="both"/>
              <w:rPr>
                <w:sz w:val="24"/>
                <w:szCs w:val="24"/>
              </w:rPr>
            </w:pPr>
            <w:r>
              <w:rPr>
                <w:sz w:val="24"/>
                <w:szCs w:val="24"/>
              </w:rPr>
              <w:t xml:space="preserve">-   </w:t>
            </w:r>
            <w:r w:rsidRPr="00E430EA">
              <w:rPr>
                <w:sz w:val="24"/>
                <w:szCs w:val="24"/>
              </w:rPr>
              <w:t>проведение информационной, агитационной, разъяснительной работы среди школьников и родителей о модели формирования контингента студентов колледжа</w:t>
            </w:r>
          </w:p>
          <w:p w:rsidR="0078496E" w:rsidRDefault="0078496E" w:rsidP="008C18CA">
            <w:pPr>
              <w:jc w:val="both"/>
              <w:rPr>
                <w:sz w:val="24"/>
                <w:szCs w:val="24"/>
              </w:rPr>
            </w:pPr>
            <w:r>
              <w:rPr>
                <w:sz w:val="24"/>
                <w:szCs w:val="24"/>
              </w:rPr>
              <w:t>- Профессиональные пробы</w:t>
            </w:r>
          </w:p>
          <w:p w:rsidR="0078496E" w:rsidRDefault="0078496E" w:rsidP="008C18CA">
            <w:pPr>
              <w:jc w:val="both"/>
              <w:rPr>
                <w:sz w:val="24"/>
                <w:szCs w:val="24"/>
              </w:rPr>
            </w:pPr>
            <w:r>
              <w:rPr>
                <w:sz w:val="24"/>
                <w:szCs w:val="24"/>
              </w:rPr>
              <w:t>-Консультации для обучающихся и их родителей (законных представителей)</w:t>
            </w:r>
          </w:p>
        </w:tc>
        <w:tc>
          <w:tcPr>
            <w:tcW w:w="1843" w:type="dxa"/>
            <w:tcBorders>
              <w:top w:val="single" w:sz="4" w:space="0" w:color="000000"/>
              <w:left w:val="single" w:sz="4" w:space="0" w:color="000000"/>
              <w:bottom w:val="single" w:sz="4" w:space="0" w:color="000000"/>
              <w:right w:val="single" w:sz="4" w:space="0" w:color="000000"/>
            </w:tcBorders>
          </w:tcPr>
          <w:p w:rsidR="0078496E" w:rsidRDefault="0078496E" w:rsidP="008C18CA">
            <w:pPr>
              <w:jc w:val="center"/>
              <w:rPr>
                <w:sz w:val="24"/>
                <w:szCs w:val="24"/>
              </w:rPr>
            </w:pPr>
            <w:r>
              <w:rPr>
                <w:sz w:val="24"/>
                <w:szCs w:val="24"/>
              </w:rPr>
              <w:t>8-11</w:t>
            </w:r>
          </w:p>
        </w:tc>
      </w:tr>
      <w:tr w:rsidR="0078496E" w:rsidTr="00E96EA5">
        <w:tc>
          <w:tcPr>
            <w:tcW w:w="822" w:type="dxa"/>
            <w:tcBorders>
              <w:top w:val="single" w:sz="4" w:space="0" w:color="000000"/>
              <w:left w:val="single" w:sz="4" w:space="0" w:color="000000"/>
              <w:bottom w:val="single" w:sz="4" w:space="0" w:color="000000"/>
              <w:right w:val="single" w:sz="4" w:space="0" w:color="000000"/>
            </w:tcBorders>
          </w:tcPr>
          <w:p w:rsidR="0078496E" w:rsidRDefault="0078496E" w:rsidP="008C18CA">
            <w:pPr>
              <w:rPr>
                <w:sz w:val="24"/>
                <w:szCs w:val="24"/>
              </w:rPr>
            </w:pPr>
            <w:r>
              <w:rPr>
                <w:sz w:val="24"/>
                <w:szCs w:val="24"/>
              </w:rPr>
              <w:t xml:space="preserve">2. </w:t>
            </w:r>
          </w:p>
        </w:tc>
        <w:tc>
          <w:tcPr>
            <w:tcW w:w="3920" w:type="dxa"/>
            <w:tcBorders>
              <w:top w:val="single" w:sz="4" w:space="0" w:color="000000"/>
              <w:left w:val="single" w:sz="4" w:space="0" w:color="000000"/>
              <w:bottom w:val="single" w:sz="4" w:space="0" w:color="000000"/>
              <w:right w:val="single" w:sz="4" w:space="0" w:color="000000"/>
            </w:tcBorders>
          </w:tcPr>
          <w:p w:rsidR="0078496E" w:rsidRDefault="0078496E" w:rsidP="008C18CA">
            <w:pPr>
              <w:jc w:val="both"/>
              <w:rPr>
                <w:sz w:val="24"/>
                <w:szCs w:val="24"/>
              </w:rPr>
            </w:pPr>
            <w:r>
              <w:rPr>
                <w:sz w:val="24"/>
                <w:szCs w:val="24"/>
              </w:rPr>
              <w:t xml:space="preserve">Филиал БУПО </w:t>
            </w:r>
            <w:proofErr w:type="spellStart"/>
            <w:r>
              <w:rPr>
                <w:sz w:val="24"/>
                <w:szCs w:val="24"/>
              </w:rPr>
              <w:t>ХМАО-Югры</w:t>
            </w:r>
            <w:proofErr w:type="spellEnd"/>
            <w:r>
              <w:rPr>
                <w:sz w:val="24"/>
                <w:szCs w:val="24"/>
              </w:rPr>
              <w:t xml:space="preserve"> «</w:t>
            </w:r>
            <w:proofErr w:type="spellStart"/>
            <w:r>
              <w:rPr>
                <w:sz w:val="24"/>
                <w:szCs w:val="24"/>
              </w:rPr>
              <w:t>Игримский</w:t>
            </w:r>
            <w:proofErr w:type="spellEnd"/>
            <w:r>
              <w:rPr>
                <w:sz w:val="24"/>
                <w:szCs w:val="24"/>
              </w:rPr>
              <w:t xml:space="preserve"> профессиональный колледж» в </w:t>
            </w:r>
            <w:proofErr w:type="gramStart"/>
            <w:r>
              <w:rPr>
                <w:sz w:val="24"/>
                <w:szCs w:val="24"/>
              </w:rPr>
              <w:t>г</w:t>
            </w:r>
            <w:proofErr w:type="gramEnd"/>
            <w:r>
              <w:rPr>
                <w:sz w:val="24"/>
                <w:szCs w:val="24"/>
              </w:rPr>
              <w:t>.п. Приобье</w:t>
            </w:r>
          </w:p>
        </w:tc>
        <w:tc>
          <w:tcPr>
            <w:tcW w:w="7840" w:type="dxa"/>
            <w:tcBorders>
              <w:top w:val="single" w:sz="4" w:space="0" w:color="000000"/>
              <w:left w:val="single" w:sz="4" w:space="0" w:color="000000"/>
              <w:bottom w:val="single" w:sz="4" w:space="0" w:color="000000"/>
              <w:right w:val="single" w:sz="4" w:space="0" w:color="000000"/>
            </w:tcBorders>
          </w:tcPr>
          <w:p w:rsidR="0078496E" w:rsidRDefault="0078496E" w:rsidP="008C18CA">
            <w:pPr>
              <w:jc w:val="both"/>
              <w:rPr>
                <w:sz w:val="24"/>
                <w:szCs w:val="24"/>
              </w:rPr>
            </w:pPr>
            <w:r>
              <w:rPr>
                <w:sz w:val="24"/>
                <w:szCs w:val="24"/>
              </w:rPr>
              <w:t>- Мастер-классы</w:t>
            </w:r>
          </w:p>
          <w:p w:rsidR="0078496E" w:rsidRDefault="0078496E" w:rsidP="008C18CA">
            <w:pPr>
              <w:jc w:val="both"/>
              <w:rPr>
                <w:sz w:val="24"/>
                <w:szCs w:val="24"/>
              </w:rPr>
            </w:pPr>
            <w:r>
              <w:rPr>
                <w:sz w:val="24"/>
                <w:szCs w:val="24"/>
              </w:rPr>
              <w:t>- Родительские собрания</w:t>
            </w:r>
          </w:p>
          <w:p w:rsidR="0078496E" w:rsidRDefault="0078496E" w:rsidP="008C18CA">
            <w:pPr>
              <w:jc w:val="both"/>
              <w:rPr>
                <w:sz w:val="24"/>
                <w:szCs w:val="24"/>
              </w:rPr>
            </w:pPr>
            <w:r>
              <w:rPr>
                <w:sz w:val="24"/>
                <w:szCs w:val="24"/>
              </w:rPr>
              <w:t>- Экскурсии</w:t>
            </w:r>
          </w:p>
          <w:p w:rsidR="0078496E" w:rsidRDefault="0078496E" w:rsidP="008C18CA">
            <w:pPr>
              <w:jc w:val="both"/>
              <w:rPr>
                <w:sz w:val="24"/>
                <w:szCs w:val="24"/>
              </w:rPr>
            </w:pPr>
            <w:r>
              <w:rPr>
                <w:sz w:val="24"/>
                <w:szCs w:val="24"/>
              </w:rPr>
              <w:t>- Профессиональные пробы</w:t>
            </w:r>
          </w:p>
          <w:p w:rsidR="0078496E" w:rsidRDefault="0078496E" w:rsidP="008C18CA">
            <w:pPr>
              <w:ind w:left="78" w:hanging="78"/>
              <w:jc w:val="both"/>
              <w:rPr>
                <w:sz w:val="24"/>
                <w:szCs w:val="24"/>
              </w:rPr>
            </w:pPr>
            <w:r>
              <w:rPr>
                <w:sz w:val="24"/>
                <w:szCs w:val="24"/>
              </w:rPr>
              <w:t>-Консультации для обучающихся и их родителей (законных представителей)</w:t>
            </w:r>
          </w:p>
          <w:p w:rsidR="0078496E" w:rsidRDefault="0078496E" w:rsidP="008C18CA">
            <w:pPr>
              <w:ind w:left="78" w:hanging="78"/>
              <w:jc w:val="both"/>
              <w:rPr>
                <w:sz w:val="24"/>
                <w:szCs w:val="24"/>
              </w:rPr>
            </w:pPr>
            <w:r>
              <w:rPr>
                <w:sz w:val="24"/>
                <w:szCs w:val="24"/>
              </w:rPr>
              <w:t xml:space="preserve">- Анкетирование </w:t>
            </w:r>
            <w:proofErr w:type="gramStart"/>
            <w:r>
              <w:rPr>
                <w:sz w:val="24"/>
                <w:szCs w:val="24"/>
              </w:rPr>
              <w:t>обучающихся</w:t>
            </w:r>
            <w:proofErr w:type="gramEnd"/>
          </w:p>
        </w:tc>
        <w:tc>
          <w:tcPr>
            <w:tcW w:w="1843" w:type="dxa"/>
            <w:tcBorders>
              <w:top w:val="single" w:sz="4" w:space="0" w:color="000000"/>
              <w:left w:val="single" w:sz="4" w:space="0" w:color="000000"/>
              <w:bottom w:val="single" w:sz="4" w:space="0" w:color="000000"/>
              <w:right w:val="single" w:sz="4" w:space="0" w:color="000000"/>
            </w:tcBorders>
          </w:tcPr>
          <w:p w:rsidR="0078496E" w:rsidRDefault="0078496E" w:rsidP="008C18CA">
            <w:pPr>
              <w:jc w:val="center"/>
              <w:rPr>
                <w:sz w:val="24"/>
                <w:szCs w:val="24"/>
              </w:rPr>
            </w:pPr>
            <w:r>
              <w:rPr>
                <w:sz w:val="24"/>
                <w:szCs w:val="24"/>
              </w:rPr>
              <w:t>8-11</w:t>
            </w:r>
          </w:p>
        </w:tc>
      </w:tr>
      <w:tr w:rsidR="0078496E" w:rsidTr="00E96EA5">
        <w:tc>
          <w:tcPr>
            <w:tcW w:w="822" w:type="dxa"/>
            <w:tcBorders>
              <w:top w:val="single" w:sz="4" w:space="0" w:color="000000"/>
              <w:left w:val="single" w:sz="4" w:space="0" w:color="000000"/>
              <w:bottom w:val="single" w:sz="4" w:space="0" w:color="000000"/>
              <w:right w:val="single" w:sz="4" w:space="0" w:color="000000"/>
            </w:tcBorders>
          </w:tcPr>
          <w:p w:rsidR="0078496E" w:rsidRPr="006857F0" w:rsidRDefault="0078496E" w:rsidP="008C18CA">
            <w:pPr>
              <w:rPr>
                <w:sz w:val="24"/>
                <w:szCs w:val="24"/>
              </w:rPr>
            </w:pPr>
            <w:r>
              <w:rPr>
                <w:sz w:val="24"/>
                <w:szCs w:val="24"/>
                <w:lang w:val="en-US"/>
              </w:rPr>
              <w:t>3</w:t>
            </w:r>
            <w:r>
              <w:rPr>
                <w:sz w:val="24"/>
                <w:szCs w:val="24"/>
              </w:rPr>
              <w:t>.</w:t>
            </w:r>
          </w:p>
        </w:tc>
        <w:tc>
          <w:tcPr>
            <w:tcW w:w="3920" w:type="dxa"/>
            <w:tcBorders>
              <w:top w:val="single" w:sz="4" w:space="0" w:color="000000"/>
              <w:left w:val="single" w:sz="4" w:space="0" w:color="000000"/>
              <w:bottom w:val="single" w:sz="4" w:space="0" w:color="000000"/>
              <w:right w:val="single" w:sz="4" w:space="0" w:color="000000"/>
            </w:tcBorders>
          </w:tcPr>
          <w:p w:rsidR="0078496E" w:rsidRDefault="0078496E" w:rsidP="008C18CA">
            <w:pPr>
              <w:jc w:val="both"/>
              <w:rPr>
                <w:sz w:val="24"/>
                <w:szCs w:val="24"/>
              </w:rPr>
            </w:pPr>
            <w:r>
              <w:rPr>
                <w:sz w:val="24"/>
                <w:szCs w:val="24"/>
              </w:rPr>
              <w:t>ФГБОУВО «Югорский государственный университет»</w:t>
            </w:r>
          </w:p>
        </w:tc>
        <w:tc>
          <w:tcPr>
            <w:tcW w:w="7840" w:type="dxa"/>
            <w:tcBorders>
              <w:top w:val="single" w:sz="4" w:space="0" w:color="000000"/>
              <w:left w:val="single" w:sz="4" w:space="0" w:color="000000"/>
              <w:bottom w:val="single" w:sz="4" w:space="0" w:color="000000"/>
              <w:right w:val="single" w:sz="4" w:space="0" w:color="000000"/>
            </w:tcBorders>
          </w:tcPr>
          <w:p w:rsidR="0078496E" w:rsidRDefault="0078496E" w:rsidP="008C18CA">
            <w:pPr>
              <w:jc w:val="both"/>
              <w:rPr>
                <w:sz w:val="24"/>
                <w:szCs w:val="24"/>
              </w:rPr>
            </w:pPr>
            <w:r>
              <w:rPr>
                <w:sz w:val="24"/>
                <w:szCs w:val="24"/>
              </w:rPr>
              <w:t xml:space="preserve">- </w:t>
            </w:r>
            <w:r w:rsidRPr="00E430EA">
              <w:rPr>
                <w:sz w:val="24"/>
                <w:szCs w:val="24"/>
              </w:rPr>
              <w:t xml:space="preserve">проведение информационной, агитационной, разъяснительной работы среди </w:t>
            </w:r>
            <w:r>
              <w:rPr>
                <w:sz w:val="24"/>
                <w:szCs w:val="24"/>
              </w:rPr>
              <w:t>обучающихся</w:t>
            </w:r>
            <w:r w:rsidRPr="00E430EA">
              <w:rPr>
                <w:sz w:val="24"/>
                <w:szCs w:val="24"/>
              </w:rPr>
              <w:t xml:space="preserve"> и родителей о модели формирования контингента студентов </w:t>
            </w:r>
            <w:r>
              <w:rPr>
                <w:sz w:val="24"/>
                <w:szCs w:val="24"/>
              </w:rPr>
              <w:t>университета.</w:t>
            </w:r>
          </w:p>
          <w:p w:rsidR="0078496E" w:rsidRDefault="0078496E" w:rsidP="008C18CA">
            <w:pPr>
              <w:jc w:val="both"/>
              <w:rPr>
                <w:sz w:val="24"/>
                <w:szCs w:val="24"/>
              </w:rPr>
            </w:pPr>
            <w:r>
              <w:rPr>
                <w:sz w:val="24"/>
                <w:szCs w:val="24"/>
              </w:rPr>
              <w:t>-Консультации для обучающихся и их родителей (законных представителей)</w:t>
            </w:r>
          </w:p>
        </w:tc>
        <w:tc>
          <w:tcPr>
            <w:tcW w:w="1843" w:type="dxa"/>
            <w:tcBorders>
              <w:top w:val="single" w:sz="4" w:space="0" w:color="000000"/>
              <w:left w:val="single" w:sz="4" w:space="0" w:color="000000"/>
              <w:bottom w:val="single" w:sz="4" w:space="0" w:color="000000"/>
              <w:right w:val="single" w:sz="4" w:space="0" w:color="000000"/>
            </w:tcBorders>
          </w:tcPr>
          <w:p w:rsidR="0078496E" w:rsidRDefault="0078496E" w:rsidP="008C18CA">
            <w:pPr>
              <w:jc w:val="center"/>
              <w:rPr>
                <w:sz w:val="24"/>
                <w:szCs w:val="24"/>
              </w:rPr>
            </w:pPr>
            <w:r>
              <w:rPr>
                <w:sz w:val="24"/>
                <w:szCs w:val="24"/>
              </w:rPr>
              <w:t>10-11</w:t>
            </w:r>
          </w:p>
        </w:tc>
      </w:tr>
      <w:tr w:rsidR="0078496E" w:rsidTr="00E96EA5">
        <w:tc>
          <w:tcPr>
            <w:tcW w:w="822" w:type="dxa"/>
            <w:tcBorders>
              <w:top w:val="single" w:sz="4" w:space="0" w:color="000000"/>
              <w:left w:val="single" w:sz="4" w:space="0" w:color="000000"/>
              <w:bottom w:val="single" w:sz="4" w:space="0" w:color="000000"/>
              <w:right w:val="single" w:sz="4" w:space="0" w:color="000000"/>
            </w:tcBorders>
          </w:tcPr>
          <w:p w:rsidR="0078496E" w:rsidRPr="006857F0" w:rsidRDefault="0078496E" w:rsidP="008C18CA">
            <w:pPr>
              <w:rPr>
                <w:sz w:val="24"/>
                <w:szCs w:val="24"/>
              </w:rPr>
            </w:pPr>
            <w:r>
              <w:rPr>
                <w:sz w:val="24"/>
                <w:szCs w:val="24"/>
              </w:rPr>
              <w:lastRenderedPageBreak/>
              <w:t>4.</w:t>
            </w:r>
          </w:p>
        </w:tc>
        <w:tc>
          <w:tcPr>
            <w:tcW w:w="3920" w:type="dxa"/>
            <w:tcBorders>
              <w:top w:val="single" w:sz="4" w:space="0" w:color="000000"/>
              <w:left w:val="single" w:sz="4" w:space="0" w:color="000000"/>
              <w:bottom w:val="single" w:sz="4" w:space="0" w:color="000000"/>
              <w:right w:val="single" w:sz="4" w:space="0" w:color="000000"/>
            </w:tcBorders>
          </w:tcPr>
          <w:p w:rsidR="0078496E" w:rsidRDefault="0078496E" w:rsidP="008C18CA">
            <w:pPr>
              <w:jc w:val="both"/>
              <w:rPr>
                <w:sz w:val="24"/>
                <w:szCs w:val="24"/>
              </w:rPr>
            </w:pPr>
            <w:r>
              <w:rPr>
                <w:sz w:val="24"/>
                <w:szCs w:val="24"/>
              </w:rPr>
              <w:t xml:space="preserve">БУПО </w:t>
            </w:r>
            <w:proofErr w:type="spellStart"/>
            <w:r>
              <w:rPr>
                <w:sz w:val="24"/>
                <w:szCs w:val="24"/>
              </w:rPr>
              <w:t>ХМАО-Югры</w:t>
            </w:r>
            <w:proofErr w:type="spellEnd"/>
            <w:r>
              <w:rPr>
                <w:sz w:val="24"/>
                <w:szCs w:val="24"/>
              </w:rPr>
              <w:t xml:space="preserve"> «</w:t>
            </w:r>
            <w:proofErr w:type="spellStart"/>
            <w:r>
              <w:rPr>
                <w:sz w:val="24"/>
                <w:szCs w:val="24"/>
              </w:rPr>
              <w:t>Игримский</w:t>
            </w:r>
            <w:proofErr w:type="spellEnd"/>
            <w:r>
              <w:rPr>
                <w:sz w:val="24"/>
                <w:szCs w:val="24"/>
              </w:rPr>
              <w:t xml:space="preserve"> профессиональный колледж»</w:t>
            </w:r>
          </w:p>
        </w:tc>
        <w:tc>
          <w:tcPr>
            <w:tcW w:w="7840" w:type="dxa"/>
            <w:tcBorders>
              <w:top w:val="single" w:sz="4" w:space="0" w:color="000000"/>
              <w:left w:val="single" w:sz="4" w:space="0" w:color="000000"/>
              <w:bottom w:val="single" w:sz="4" w:space="0" w:color="000000"/>
              <w:right w:val="single" w:sz="4" w:space="0" w:color="000000"/>
            </w:tcBorders>
          </w:tcPr>
          <w:p w:rsidR="0078496E" w:rsidRDefault="0078496E" w:rsidP="008C18CA">
            <w:pPr>
              <w:jc w:val="both"/>
              <w:rPr>
                <w:sz w:val="24"/>
                <w:szCs w:val="24"/>
              </w:rPr>
            </w:pPr>
            <w:r>
              <w:rPr>
                <w:sz w:val="24"/>
                <w:szCs w:val="24"/>
              </w:rPr>
              <w:t xml:space="preserve"> - </w:t>
            </w:r>
            <w:r w:rsidRPr="00E430EA">
              <w:rPr>
                <w:sz w:val="24"/>
                <w:szCs w:val="24"/>
              </w:rPr>
              <w:t>проведение информационной, агитационной, разъяснительной работы среди школьников и родителей о модели формирования контингента студентов колледжа</w:t>
            </w:r>
          </w:p>
          <w:p w:rsidR="0078496E" w:rsidRDefault="0078496E" w:rsidP="008C18CA">
            <w:pPr>
              <w:jc w:val="both"/>
              <w:rPr>
                <w:sz w:val="24"/>
                <w:szCs w:val="24"/>
              </w:rPr>
            </w:pPr>
            <w:r>
              <w:rPr>
                <w:sz w:val="24"/>
                <w:szCs w:val="24"/>
              </w:rPr>
              <w:t>-Консультации для обучающихся и их родителей (законных представителей)</w:t>
            </w:r>
          </w:p>
        </w:tc>
        <w:tc>
          <w:tcPr>
            <w:tcW w:w="1843" w:type="dxa"/>
            <w:tcBorders>
              <w:top w:val="single" w:sz="4" w:space="0" w:color="000000"/>
              <w:left w:val="single" w:sz="4" w:space="0" w:color="000000"/>
              <w:bottom w:val="single" w:sz="4" w:space="0" w:color="000000"/>
              <w:right w:val="single" w:sz="4" w:space="0" w:color="000000"/>
            </w:tcBorders>
          </w:tcPr>
          <w:p w:rsidR="0078496E" w:rsidRDefault="0078496E" w:rsidP="008C18CA">
            <w:pPr>
              <w:jc w:val="center"/>
              <w:rPr>
                <w:sz w:val="24"/>
                <w:szCs w:val="24"/>
              </w:rPr>
            </w:pPr>
            <w:r>
              <w:rPr>
                <w:sz w:val="24"/>
                <w:szCs w:val="24"/>
              </w:rPr>
              <w:t>8-11</w:t>
            </w:r>
          </w:p>
        </w:tc>
      </w:tr>
    </w:tbl>
    <w:p w:rsidR="003F29CB" w:rsidRDefault="003F29CB" w:rsidP="003F29CB"/>
    <w:p w:rsidR="00833CD9" w:rsidRDefault="00833CD9" w:rsidP="00E3477D">
      <w:pPr>
        <w:tabs>
          <w:tab w:val="left" w:pos="1174"/>
        </w:tabs>
        <w:jc w:val="center"/>
        <w:rPr>
          <w:b/>
        </w:rPr>
      </w:pPr>
    </w:p>
    <w:p w:rsidR="003F29CB" w:rsidRPr="00FE2DE2" w:rsidRDefault="00693684" w:rsidP="00E3477D">
      <w:pPr>
        <w:tabs>
          <w:tab w:val="left" w:pos="1174"/>
        </w:tabs>
        <w:jc w:val="center"/>
        <w:rPr>
          <w:b/>
        </w:rPr>
      </w:pPr>
      <w:r w:rsidRPr="00FE2DE2">
        <w:rPr>
          <w:b/>
        </w:rPr>
        <w:t>РАБОТА С ОБУЧАЮЩИМИСЯ</w:t>
      </w:r>
      <w:r w:rsidR="00930443">
        <w:rPr>
          <w:b/>
        </w:rPr>
        <w:t xml:space="preserve"> И РОДИТЕЛЯМИ (ЗАКОННЫМИ ПРЕДСТАВИТЕЛЯМИ)</w:t>
      </w:r>
    </w:p>
    <w:p w:rsidR="00E3477D" w:rsidRPr="003F29CB" w:rsidRDefault="00E3477D" w:rsidP="003F29CB">
      <w:pPr>
        <w:tabs>
          <w:tab w:val="left" w:pos="1174"/>
        </w:tabs>
      </w:pPr>
    </w:p>
    <w:tbl>
      <w:tblPr>
        <w:tblStyle w:val="a3"/>
        <w:tblW w:w="15417" w:type="dxa"/>
        <w:tblLook w:val="04A0"/>
      </w:tblPr>
      <w:tblGrid>
        <w:gridCol w:w="955"/>
        <w:gridCol w:w="1490"/>
        <w:gridCol w:w="5497"/>
        <w:gridCol w:w="2545"/>
        <w:gridCol w:w="4930"/>
      </w:tblGrid>
      <w:tr w:rsidR="00D67188" w:rsidTr="00F23127">
        <w:tc>
          <w:tcPr>
            <w:tcW w:w="955" w:type="dxa"/>
          </w:tcPr>
          <w:p w:rsidR="003F29CB" w:rsidRPr="005B7ECA" w:rsidRDefault="003F29CB" w:rsidP="005B7ECA">
            <w:pPr>
              <w:tabs>
                <w:tab w:val="left" w:pos="1174"/>
              </w:tabs>
              <w:jc w:val="center"/>
              <w:rPr>
                <w:b/>
                <w:sz w:val="24"/>
                <w:szCs w:val="24"/>
              </w:rPr>
            </w:pPr>
            <w:r w:rsidRPr="005B7ECA">
              <w:rPr>
                <w:b/>
                <w:sz w:val="24"/>
                <w:szCs w:val="24"/>
              </w:rPr>
              <w:t xml:space="preserve">№ </w:t>
            </w:r>
            <w:proofErr w:type="spellStart"/>
            <w:proofErr w:type="gramStart"/>
            <w:r w:rsidRPr="005B7ECA">
              <w:rPr>
                <w:b/>
                <w:sz w:val="24"/>
                <w:szCs w:val="24"/>
              </w:rPr>
              <w:t>п</w:t>
            </w:r>
            <w:proofErr w:type="spellEnd"/>
            <w:proofErr w:type="gramEnd"/>
            <w:r w:rsidRPr="005B7ECA">
              <w:rPr>
                <w:b/>
                <w:sz w:val="24"/>
                <w:szCs w:val="24"/>
              </w:rPr>
              <w:t>/</w:t>
            </w:r>
            <w:proofErr w:type="spellStart"/>
            <w:r w:rsidRPr="005B7ECA">
              <w:rPr>
                <w:b/>
                <w:sz w:val="24"/>
                <w:szCs w:val="24"/>
              </w:rPr>
              <w:t>п</w:t>
            </w:r>
            <w:proofErr w:type="spellEnd"/>
          </w:p>
        </w:tc>
        <w:tc>
          <w:tcPr>
            <w:tcW w:w="1490" w:type="dxa"/>
          </w:tcPr>
          <w:p w:rsidR="003F29CB" w:rsidRPr="005B7ECA" w:rsidRDefault="005B7ECA" w:rsidP="005B7ECA">
            <w:pPr>
              <w:tabs>
                <w:tab w:val="left" w:pos="1174"/>
              </w:tabs>
              <w:jc w:val="center"/>
              <w:rPr>
                <w:b/>
                <w:sz w:val="24"/>
                <w:szCs w:val="24"/>
              </w:rPr>
            </w:pPr>
            <w:r w:rsidRPr="005B7ECA">
              <w:rPr>
                <w:b/>
                <w:sz w:val="24"/>
                <w:szCs w:val="24"/>
              </w:rPr>
              <w:t>Дата</w:t>
            </w:r>
          </w:p>
        </w:tc>
        <w:tc>
          <w:tcPr>
            <w:tcW w:w="5497" w:type="dxa"/>
          </w:tcPr>
          <w:p w:rsidR="003F29CB" w:rsidRPr="005B7ECA" w:rsidRDefault="005B7ECA" w:rsidP="005B7ECA">
            <w:pPr>
              <w:tabs>
                <w:tab w:val="left" w:pos="1174"/>
              </w:tabs>
              <w:jc w:val="center"/>
              <w:rPr>
                <w:b/>
                <w:sz w:val="24"/>
                <w:szCs w:val="24"/>
              </w:rPr>
            </w:pPr>
            <w:r w:rsidRPr="005B7ECA">
              <w:rPr>
                <w:b/>
                <w:sz w:val="24"/>
                <w:szCs w:val="24"/>
              </w:rPr>
              <w:t>Мероприятие</w:t>
            </w:r>
          </w:p>
        </w:tc>
        <w:tc>
          <w:tcPr>
            <w:tcW w:w="2545" w:type="dxa"/>
          </w:tcPr>
          <w:p w:rsidR="003F29CB" w:rsidRPr="005B7ECA" w:rsidRDefault="005B7ECA" w:rsidP="005B7ECA">
            <w:pPr>
              <w:tabs>
                <w:tab w:val="left" w:pos="1174"/>
              </w:tabs>
              <w:jc w:val="center"/>
              <w:rPr>
                <w:b/>
                <w:sz w:val="24"/>
                <w:szCs w:val="24"/>
              </w:rPr>
            </w:pPr>
            <w:r w:rsidRPr="005B7ECA">
              <w:rPr>
                <w:b/>
                <w:sz w:val="24"/>
                <w:szCs w:val="24"/>
              </w:rPr>
              <w:t>Участники</w:t>
            </w:r>
          </w:p>
        </w:tc>
        <w:tc>
          <w:tcPr>
            <w:tcW w:w="4930" w:type="dxa"/>
          </w:tcPr>
          <w:p w:rsidR="003F29CB" w:rsidRPr="005B7ECA" w:rsidRDefault="005B7ECA" w:rsidP="005B7ECA">
            <w:pPr>
              <w:tabs>
                <w:tab w:val="left" w:pos="1174"/>
              </w:tabs>
              <w:jc w:val="center"/>
              <w:rPr>
                <w:b/>
                <w:sz w:val="24"/>
                <w:szCs w:val="24"/>
              </w:rPr>
            </w:pPr>
            <w:r w:rsidRPr="005B7ECA">
              <w:rPr>
                <w:b/>
                <w:sz w:val="24"/>
                <w:szCs w:val="24"/>
              </w:rPr>
              <w:t>Результат</w:t>
            </w:r>
          </w:p>
        </w:tc>
      </w:tr>
      <w:tr w:rsidR="00D67188" w:rsidTr="00F23127">
        <w:tc>
          <w:tcPr>
            <w:tcW w:w="955" w:type="dxa"/>
          </w:tcPr>
          <w:p w:rsidR="00946183" w:rsidRPr="00B33F5C" w:rsidRDefault="00946183" w:rsidP="007269C0">
            <w:pPr>
              <w:pStyle w:val="a4"/>
              <w:numPr>
                <w:ilvl w:val="0"/>
                <w:numId w:val="4"/>
              </w:numPr>
              <w:tabs>
                <w:tab w:val="left" w:pos="1174"/>
              </w:tabs>
              <w:jc w:val="center"/>
              <w:rPr>
                <w:rFonts w:ascii="Times New Roman" w:hAnsi="Times New Roman" w:cs="Times New Roman"/>
                <w:sz w:val="24"/>
                <w:szCs w:val="24"/>
              </w:rPr>
            </w:pPr>
          </w:p>
        </w:tc>
        <w:tc>
          <w:tcPr>
            <w:tcW w:w="1490" w:type="dxa"/>
          </w:tcPr>
          <w:p w:rsidR="00972837" w:rsidRPr="00946183" w:rsidRDefault="001F645F" w:rsidP="00972837">
            <w:pPr>
              <w:tabs>
                <w:tab w:val="left" w:pos="1174"/>
              </w:tabs>
              <w:jc w:val="center"/>
              <w:rPr>
                <w:sz w:val="24"/>
                <w:szCs w:val="24"/>
              </w:rPr>
            </w:pPr>
            <w:r>
              <w:rPr>
                <w:sz w:val="24"/>
                <w:szCs w:val="24"/>
              </w:rPr>
              <w:t>Сентябрь 2016г</w:t>
            </w:r>
          </w:p>
        </w:tc>
        <w:tc>
          <w:tcPr>
            <w:tcW w:w="5497" w:type="dxa"/>
          </w:tcPr>
          <w:p w:rsidR="00E82819" w:rsidRDefault="001E4C3D" w:rsidP="000C784C">
            <w:pPr>
              <w:tabs>
                <w:tab w:val="left" w:pos="1174"/>
              </w:tabs>
              <w:jc w:val="both"/>
              <w:rPr>
                <w:sz w:val="24"/>
                <w:szCs w:val="24"/>
              </w:rPr>
            </w:pPr>
            <w:r w:rsidRPr="001E4C3D">
              <w:rPr>
                <w:sz w:val="24"/>
                <w:szCs w:val="24"/>
              </w:rPr>
              <w:t>Разработка и согласование межведомственного плана профориентационной работы на текущий учебный год</w:t>
            </w:r>
          </w:p>
          <w:p w:rsidR="00B720FC" w:rsidRPr="001D43BC" w:rsidRDefault="00E82819" w:rsidP="001D43BC">
            <w:pPr>
              <w:jc w:val="both"/>
              <w:rPr>
                <w:sz w:val="24"/>
                <w:szCs w:val="24"/>
              </w:rPr>
            </w:pPr>
            <w:r w:rsidRPr="00516827">
              <w:rPr>
                <w:b/>
                <w:sz w:val="24"/>
                <w:szCs w:val="24"/>
              </w:rPr>
              <w:t>Цель:</w:t>
            </w:r>
            <w:r w:rsidR="001D43BC" w:rsidRPr="001D43BC">
              <w:rPr>
                <w:sz w:val="24"/>
                <w:szCs w:val="24"/>
              </w:rPr>
              <w:t xml:space="preserve"> оказание комплексной профориентационной поддержки обучающимся в процессе выбора сферы будущей профессиональной деятельности</w:t>
            </w:r>
          </w:p>
        </w:tc>
        <w:tc>
          <w:tcPr>
            <w:tcW w:w="2545" w:type="dxa"/>
          </w:tcPr>
          <w:p w:rsidR="00946183" w:rsidRPr="00937ADC" w:rsidRDefault="00F21A6E" w:rsidP="00937ADC">
            <w:pPr>
              <w:tabs>
                <w:tab w:val="left" w:pos="1174"/>
              </w:tabs>
              <w:jc w:val="both"/>
              <w:rPr>
                <w:sz w:val="24"/>
                <w:szCs w:val="24"/>
              </w:rPr>
            </w:pPr>
            <w:r>
              <w:rPr>
                <w:sz w:val="24"/>
                <w:szCs w:val="24"/>
              </w:rPr>
              <w:t>Все участники образовательного процесса, социальные партнеры, субъекты профориентационной работы</w:t>
            </w:r>
          </w:p>
        </w:tc>
        <w:tc>
          <w:tcPr>
            <w:tcW w:w="4930" w:type="dxa"/>
          </w:tcPr>
          <w:p w:rsidR="00946183" w:rsidRPr="00B55319" w:rsidRDefault="00B55319" w:rsidP="00B55319">
            <w:pPr>
              <w:shd w:val="clear" w:color="auto" w:fill="FFFFFF"/>
              <w:ind w:left="24"/>
              <w:jc w:val="both"/>
              <w:rPr>
                <w:bCs/>
                <w:sz w:val="24"/>
                <w:szCs w:val="24"/>
              </w:rPr>
            </w:pPr>
            <w:r w:rsidRPr="00B55319">
              <w:rPr>
                <w:bCs/>
                <w:sz w:val="24"/>
                <w:szCs w:val="24"/>
              </w:rPr>
              <w:t xml:space="preserve">Реализация плана предусматривает активное участие педагогов, родителей учащихся общеобразовательного учреждения, работодателей, сотрудников центра занятости населения и иных заинтересованных лиц в проведении </w:t>
            </w:r>
            <w:proofErr w:type="spellStart"/>
            <w:r w:rsidRPr="00B55319">
              <w:rPr>
                <w:bCs/>
                <w:sz w:val="24"/>
                <w:szCs w:val="24"/>
              </w:rPr>
              <w:t>профориентационных</w:t>
            </w:r>
            <w:proofErr w:type="spellEnd"/>
            <w:r w:rsidRPr="00B55319">
              <w:rPr>
                <w:bCs/>
                <w:sz w:val="24"/>
                <w:szCs w:val="24"/>
              </w:rPr>
              <w:t xml:space="preserve"> мероприятий, направленных на подготовку востребованных в регионе профессиональных кадров.</w:t>
            </w:r>
          </w:p>
        </w:tc>
      </w:tr>
      <w:tr w:rsidR="00671BB8" w:rsidTr="00F23127">
        <w:tc>
          <w:tcPr>
            <w:tcW w:w="955" w:type="dxa"/>
          </w:tcPr>
          <w:p w:rsidR="00671BB8" w:rsidRPr="00B33F5C" w:rsidRDefault="00671BB8" w:rsidP="007269C0">
            <w:pPr>
              <w:pStyle w:val="a4"/>
              <w:numPr>
                <w:ilvl w:val="0"/>
                <w:numId w:val="4"/>
              </w:numPr>
              <w:tabs>
                <w:tab w:val="left" w:pos="1174"/>
              </w:tabs>
              <w:jc w:val="center"/>
              <w:rPr>
                <w:rFonts w:ascii="Times New Roman" w:hAnsi="Times New Roman" w:cs="Times New Roman"/>
                <w:sz w:val="24"/>
                <w:szCs w:val="24"/>
              </w:rPr>
            </w:pPr>
          </w:p>
        </w:tc>
        <w:tc>
          <w:tcPr>
            <w:tcW w:w="1490" w:type="dxa"/>
          </w:tcPr>
          <w:p w:rsidR="00671BB8" w:rsidRPr="00671BB8" w:rsidRDefault="00671BB8" w:rsidP="00972837">
            <w:pPr>
              <w:tabs>
                <w:tab w:val="left" w:pos="1174"/>
              </w:tabs>
              <w:jc w:val="center"/>
              <w:rPr>
                <w:sz w:val="24"/>
                <w:szCs w:val="24"/>
              </w:rPr>
            </w:pPr>
            <w:r w:rsidRPr="00671BB8">
              <w:rPr>
                <w:sz w:val="24"/>
                <w:szCs w:val="24"/>
              </w:rPr>
              <w:t>В течение года</w:t>
            </w:r>
          </w:p>
        </w:tc>
        <w:tc>
          <w:tcPr>
            <w:tcW w:w="5497" w:type="dxa"/>
          </w:tcPr>
          <w:p w:rsidR="00671BB8" w:rsidRDefault="00671BB8" w:rsidP="000C784C">
            <w:pPr>
              <w:tabs>
                <w:tab w:val="left" w:pos="1174"/>
              </w:tabs>
              <w:jc w:val="both"/>
              <w:rPr>
                <w:sz w:val="24"/>
                <w:szCs w:val="24"/>
              </w:rPr>
            </w:pPr>
            <w:r w:rsidRPr="00671BB8">
              <w:rPr>
                <w:sz w:val="24"/>
                <w:szCs w:val="24"/>
              </w:rPr>
              <w:t>Индивидуальные консультации для обучающихся и родителей (законных представителей) по вопросам профессиональной ориентации</w:t>
            </w:r>
            <w:r w:rsidR="000B7CAC">
              <w:rPr>
                <w:sz w:val="24"/>
                <w:szCs w:val="24"/>
              </w:rPr>
              <w:t>.</w:t>
            </w:r>
          </w:p>
          <w:p w:rsidR="000B7CAC" w:rsidRPr="00671BB8" w:rsidRDefault="000B7CAC" w:rsidP="000B7CAC">
            <w:pPr>
              <w:tabs>
                <w:tab w:val="left" w:pos="1174"/>
              </w:tabs>
              <w:jc w:val="both"/>
              <w:rPr>
                <w:sz w:val="24"/>
                <w:szCs w:val="24"/>
              </w:rPr>
            </w:pPr>
            <w:r w:rsidRPr="000B7CAC">
              <w:rPr>
                <w:b/>
                <w:sz w:val="24"/>
                <w:szCs w:val="24"/>
              </w:rPr>
              <w:t>Цель:</w:t>
            </w:r>
            <w:r w:rsidRPr="001D3D53">
              <w:rPr>
                <w:sz w:val="24"/>
                <w:szCs w:val="24"/>
              </w:rPr>
              <w:t xml:space="preserve"> </w:t>
            </w:r>
            <w:r>
              <w:rPr>
                <w:sz w:val="24"/>
                <w:szCs w:val="24"/>
              </w:rPr>
              <w:t>оказание быстрой</w:t>
            </w:r>
            <w:r w:rsidRPr="001D3D53">
              <w:rPr>
                <w:sz w:val="24"/>
                <w:szCs w:val="24"/>
              </w:rPr>
              <w:t xml:space="preserve"> квалифицированн</w:t>
            </w:r>
            <w:r>
              <w:rPr>
                <w:sz w:val="24"/>
                <w:szCs w:val="24"/>
              </w:rPr>
              <w:t>ой</w:t>
            </w:r>
            <w:r w:rsidRPr="001D3D53">
              <w:rPr>
                <w:sz w:val="24"/>
                <w:szCs w:val="24"/>
              </w:rPr>
              <w:t xml:space="preserve"> помощ</w:t>
            </w:r>
            <w:r>
              <w:rPr>
                <w:sz w:val="24"/>
                <w:szCs w:val="24"/>
              </w:rPr>
              <w:t>и</w:t>
            </w:r>
            <w:r w:rsidRPr="001D3D53">
              <w:rPr>
                <w:sz w:val="24"/>
                <w:szCs w:val="24"/>
              </w:rPr>
              <w:t xml:space="preserve"> специалистов образовательного учреждения по вопросам профессиональной ориентации,  предоставление информации об образовательных учреждениях ХМАО-Югры, РФ и направлениях  подготовки в них</w:t>
            </w:r>
          </w:p>
        </w:tc>
        <w:tc>
          <w:tcPr>
            <w:tcW w:w="2545" w:type="dxa"/>
          </w:tcPr>
          <w:p w:rsidR="00671BB8" w:rsidRPr="00937ADC" w:rsidRDefault="00671BB8" w:rsidP="00937ADC">
            <w:pPr>
              <w:tabs>
                <w:tab w:val="left" w:pos="1174"/>
              </w:tabs>
              <w:jc w:val="both"/>
            </w:pPr>
            <w:r w:rsidRPr="00937ADC">
              <w:rPr>
                <w:sz w:val="24"/>
                <w:szCs w:val="24"/>
              </w:rPr>
              <w:t>Все  участники образовательного процесса</w:t>
            </w:r>
          </w:p>
        </w:tc>
        <w:tc>
          <w:tcPr>
            <w:tcW w:w="4930" w:type="dxa"/>
          </w:tcPr>
          <w:p w:rsidR="00671BB8" w:rsidRPr="001D3D53" w:rsidRDefault="00671BB8" w:rsidP="001D3D53">
            <w:pPr>
              <w:tabs>
                <w:tab w:val="left" w:pos="1174"/>
              </w:tabs>
              <w:jc w:val="both"/>
              <w:rPr>
                <w:sz w:val="24"/>
                <w:szCs w:val="24"/>
              </w:rPr>
            </w:pPr>
            <w:r w:rsidRPr="001D3D53">
              <w:rPr>
                <w:sz w:val="24"/>
                <w:szCs w:val="24"/>
              </w:rPr>
              <w:t>Быстрая квалифицированная помощь специалистов образовательного учреждения по вопросам профессиональной ориентации</w:t>
            </w:r>
            <w:r w:rsidR="001D3D53" w:rsidRPr="001D3D53">
              <w:rPr>
                <w:sz w:val="24"/>
                <w:szCs w:val="24"/>
              </w:rPr>
              <w:t xml:space="preserve">,  предоставление информации об образовательных учреждениях ХМАО-Югры, РФ и направлениях  подготовки в них. </w:t>
            </w:r>
          </w:p>
        </w:tc>
      </w:tr>
      <w:tr w:rsidR="001F645F" w:rsidTr="00F23127">
        <w:tc>
          <w:tcPr>
            <w:tcW w:w="955" w:type="dxa"/>
          </w:tcPr>
          <w:p w:rsidR="001F645F" w:rsidRPr="00B33F5C" w:rsidRDefault="001F645F" w:rsidP="007269C0">
            <w:pPr>
              <w:pStyle w:val="a4"/>
              <w:numPr>
                <w:ilvl w:val="0"/>
                <w:numId w:val="4"/>
              </w:numPr>
              <w:tabs>
                <w:tab w:val="left" w:pos="1174"/>
              </w:tabs>
              <w:jc w:val="center"/>
              <w:rPr>
                <w:rFonts w:ascii="Times New Roman" w:hAnsi="Times New Roman" w:cs="Times New Roman"/>
                <w:sz w:val="24"/>
                <w:szCs w:val="24"/>
              </w:rPr>
            </w:pPr>
          </w:p>
        </w:tc>
        <w:tc>
          <w:tcPr>
            <w:tcW w:w="1490" w:type="dxa"/>
          </w:tcPr>
          <w:p w:rsidR="001F645F" w:rsidRDefault="001F645F" w:rsidP="00A55CA9">
            <w:pPr>
              <w:tabs>
                <w:tab w:val="left" w:pos="1174"/>
              </w:tabs>
              <w:jc w:val="center"/>
              <w:rPr>
                <w:sz w:val="24"/>
                <w:szCs w:val="24"/>
              </w:rPr>
            </w:pPr>
            <w:r w:rsidRPr="00946183">
              <w:rPr>
                <w:sz w:val="24"/>
                <w:szCs w:val="24"/>
              </w:rPr>
              <w:t>Октябрь-ноябрь 201</w:t>
            </w:r>
            <w:r w:rsidR="001C3B59">
              <w:rPr>
                <w:sz w:val="24"/>
                <w:szCs w:val="24"/>
              </w:rPr>
              <w:t>6</w:t>
            </w:r>
            <w:r w:rsidRPr="00946183">
              <w:rPr>
                <w:sz w:val="24"/>
                <w:szCs w:val="24"/>
              </w:rPr>
              <w:t>г</w:t>
            </w:r>
          </w:p>
          <w:p w:rsidR="001F645F" w:rsidRPr="00946183" w:rsidRDefault="001F645F" w:rsidP="00A55CA9">
            <w:pPr>
              <w:tabs>
                <w:tab w:val="left" w:pos="1174"/>
              </w:tabs>
              <w:jc w:val="center"/>
              <w:rPr>
                <w:sz w:val="24"/>
                <w:szCs w:val="24"/>
              </w:rPr>
            </w:pPr>
            <w:r>
              <w:rPr>
                <w:sz w:val="24"/>
                <w:szCs w:val="24"/>
              </w:rPr>
              <w:t>(обновление в течение года)</w:t>
            </w:r>
          </w:p>
        </w:tc>
        <w:tc>
          <w:tcPr>
            <w:tcW w:w="5497" w:type="dxa"/>
          </w:tcPr>
          <w:p w:rsidR="001F645F" w:rsidRDefault="001F645F" w:rsidP="00A55CA9">
            <w:pPr>
              <w:tabs>
                <w:tab w:val="left" w:pos="1174"/>
              </w:tabs>
              <w:jc w:val="both"/>
              <w:rPr>
                <w:spacing w:val="-1"/>
                <w:sz w:val="24"/>
                <w:szCs w:val="24"/>
              </w:rPr>
            </w:pPr>
            <w:r>
              <w:rPr>
                <w:spacing w:val="-1"/>
                <w:sz w:val="24"/>
                <w:szCs w:val="24"/>
              </w:rPr>
              <w:t>Оформление</w:t>
            </w:r>
            <w:r w:rsidRPr="00735FB5">
              <w:rPr>
                <w:spacing w:val="-1"/>
                <w:sz w:val="24"/>
                <w:szCs w:val="24"/>
              </w:rPr>
              <w:t xml:space="preserve"> информационного стенда «Профессиональное самоопределение </w:t>
            </w:r>
            <w:proofErr w:type="gramStart"/>
            <w:r w:rsidRPr="00735FB5">
              <w:rPr>
                <w:spacing w:val="-1"/>
                <w:sz w:val="24"/>
                <w:szCs w:val="24"/>
              </w:rPr>
              <w:t>обучающихся</w:t>
            </w:r>
            <w:proofErr w:type="gramEnd"/>
            <w:r w:rsidRPr="00735FB5">
              <w:rPr>
                <w:spacing w:val="-1"/>
                <w:sz w:val="24"/>
                <w:szCs w:val="24"/>
              </w:rPr>
              <w:t>»</w:t>
            </w:r>
            <w:r>
              <w:rPr>
                <w:spacing w:val="-1"/>
                <w:sz w:val="24"/>
                <w:szCs w:val="24"/>
              </w:rPr>
              <w:t>.</w:t>
            </w:r>
          </w:p>
          <w:p w:rsidR="001F645F" w:rsidRPr="005B7ECA" w:rsidRDefault="001F645F" w:rsidP="00A55CA9">
            <w:pPr>
              <w:tabs>
                <w:tab w:val="left" w:pos="1174"/>
              </w:tabs>
              <w:jc w:val="both"/>
              <w:rPr>
                <w:b/>
              </w:rPr>
            </w:pPr>
            <w:r w:rsidRPr="003F1CA6">
              <w:rPr>
                <w:b/>
                <w:spacing w:val="-1"/>
                <w:sz w:val="24"/>
                <w:szCs w:val="24"/>
              </w:rPr>
              <w:t>Цель:</w:t>
            </w:r>
            <w:r>
              <w:rPr>
                <w:spacing w:val="-1"/>
                <w:sz w:val="24"/>
                <w:szCs w:val="24"/>
              </w:rPr>
              <w:t xml:space="preserve"> информирование всех участников образовательного процесса </w:t>
            </w:r>
            <w:r w:rsidRPr="00251A30">
              <w:rPr>
                <w:sz w:val="24"/>
                <w:szCs w:val="24"/>
              </w:rPr>
              <w:t xml:space="preserve">о мире профессий, личностных и профессионально важных качествах </w:t>
            </w:r>
            <w:r w:rsidRPr="00251A30">
              <w:rPr>
                <w:sz w:val="24"/>
                <w:szCs w:val="24"/>
              </w:rPr>
              <w:lastRenderedPageBreak/>
              <w:t>человека, существенных для его трудового самоопределения, о системе учебных заведений и путях получения профессии, о</w:t>
            </w:r>
            <w:r w:rsidRPr="00251A30">
              <w:rPr>
                <w:color w:val="000000"/>
                <w:sz w:val="24"/>
                <w:szCs w:val="24"/>
              </w:rPr>
              <w:t xml:space="preserve"> возможностях трудоустройства на региональном рынке труда</w:t>
            </w:r>
            <w:r>
              <w:rPr>
                <w:sz w:val="24"/>
                <w:szCs w:val="24"/>
              </w:rPr>
              <w:t>.</w:t>
            </w:r>
          </w:p>
        </w:tc>
        <w:tc>
          <w:tcPr>
            <w:tcW w:w="2545" w:type="dxa"/>
          </w:tcPr>
          <w:p w:rsidR="001F645F" w:rsidRPr="00937ADC" w:rsidRDefault="001F645F" w:rsidP="00A55CA9">
            <w:pPr>
              <w:tabs>
                <w:tab w:val="left" w:pos="1174"/>
              </w:tabs>
              <w:jc w:val="both"/>
              <w:rPr>
                <w:sz w:val="24"/>
                <w:szCs w:val="24"/>
              </w:rPr>
            </w:pPr>
            <w:r w:rsidRPr="00937ADC">
              <w:rPr>
                <w:sz w:val="24"/>
                <w:szCs w:val="24"/>
              </w:rPr>
              <w:lastRenderedPageBreak/>
              <w:t>Все  участники образовательного процесса</w:t>
            </w:r>
          </w:p>
        </w:tc>
        <w:tc>
          <w:tcPr>
            <w:tcW w:w="4930" w:type="dxa"/>
          </w:tcPr>
          <w:p w:rsidR="001F645F" w:rsidRPr="00251A30" w:rsidRDefault="001F645F" w:rsidP="00A55CA9">
            <w:pPr>
              <w:jc w:val="both"/>
              <w:rPr>
                <w:sz w:val="24"/>
                <w:szCs w:val="24"/>
              </w:rPr>
            </w:pPr>
            <w:r w:rsidRPr="00251A30">
              <w:rPr>
                <w:sz w:val="24"/>
                <w:szCs w:val="24"/>
              </w:rPr>
              <w:t xml:space="preserve">Профессиональная информация, включающая в себя сведения о мире профессий, личностных и профессионально важных качествах человека, существенных для его трудового самоопределения, о системе учебных заведений и путях </w:t>
            </w:r>
            <w:r w:rsidRPr="00251A30">
              <w:rPr>
                <w:sz w:val="24"/>
                <w:szCs w:val="24"/>
              </w:rPr>
              <w:lastRenderedPageBreak/>
              <w:t>получения профессии, о</w:t>
            </w:r>
            <w:r w:rsidRPr="00251A30">
              <w:rPr>
                <w:color w:val="000000"/>
                <w:sz w:val="24"/>
                <w:szCs w:val="24"/>
              </w:rPr>
              <w:t xml:space="preserve"> возможностях трудоустройства на региональном рынке труда</w:t>
            </w:r>
            <w:r>
              <w:rPr>
                <w:sz w:val="24"/>
                <w:szCs w:val="24"/>
              </w:rPr>
              <w:t>.</w:t>
            </w:r>
          </w:p>
        </w:tc>
      </w:tr>
      <w:tr w:rsidR="00CB0EED" w:rsidTr="00F23127">
        <w:tc>
          <w:tcPr>
            <w:tcW w:w="955" w:type="dxa"/>
          </w:tcPr>
          <w:p w:rsidR="00CB0EED" w:rsidRPr="00B33F5C" w:rsidRDefault="00CB0EED" w:rsidP="007269C0">
            <w:pPr>
              <w:pStyle w:val="a4"/>
              <w:numPr>
                <w:ilvl w:val="0"/>
                <w:numId w:val="4"/>
              </w:numPr>
              <w:tabs>
                <w:tab w:val="left" w:pos="1174"/>
              </w:tabs>
              <w:jc w:val="center"/>
              <w:rPr>
                <w:rFonts w:ascii="Times New Roman" w:hAnsi="Times New Roman" w:cs="Times New Roman"/>
                <w:sz w:val="24"/>
                <w:szCs w:val="24"/>
              </w:rPr>
            </w:pPr>
          </w:p>
        </w:tc>
        <w:tc>
          <w:tcPr>
            <w:tcW w:w="1490" w:type="dxa"/>
          </w:tcPr>
          <w:p w:rsidR="00CB0EED" w:rsidRPr="00044766" w:rsidRDefault="00CB0EED" w:rsidP="00A55CA9">
            <w:pPr>
              <w:tabs>
                <w:tab w:val="left" w:pos="1174"/>
              </w:tabs>
              <w:jc w:val="center"/>
              <w:rPr>
                <w:sz w:val="24"/>
                <w:szCs w:val="24"/>
              </w:rPr>
            </w:pPr>
            <w:r w:rsidRPr="00044766">
              <w:rPr>
                <w:sz w:val="24"/>
                <w:szCs w:val="24"/>
              </w:rPr>
              <w:t>23.09.2016г</w:t>
            </w:r>
          </w:p>
        </w:tc>
        <w:tc>
          <w:tcPr>
            <w:tcW w:w="5497" w:type="dxa"/>
          </w:tcPr>
          <w:p w:rsidR="00CB0EED" w:rsidRPr="00044766" w:rsidRDefault="00CB0EED" w:rsidP="00A55CA9">
            <w:pPr>
              <w:tabs>
                <w:tab w:val="left" w:pos="1174"/>
              </w:tabs>
              <w:jc w:val="both"/>
              <w:rPr>
                <w:sz w:val="24"/>
                <w:szCs w:val="24"/>
              </w:rPr>
            </w:pPr>
            <w:r w:rsidRPr="00044766">
              <w:rPr>
                <w:sz w:val="24"/>
                <w:szCs w:val="24"/>
              </w:rPr>
              <w:t>Агитационные мероприятия, направленные на повышение престижа рабочей профессии совместно с представителями филиала БУ «Игримский политехнический колледж»</w:t>
            </w:r>
          </w:p>
          <w:p w:rsidR="00E34D7A" w:rsidRPr="00044766" w:rsidRDefault="00E34D7A" w:rsidP="00A55CA9">
            <w:pPr>
              <w:tabs>
                <w:tab w:val="left" w:pos="1174"/>
              </w:tabs>
              <w:jc w:val="both"/>
              <w:rPr>
                <w:spacing w:val="-1"/>
                <w:sz w:val="24"/>
                <w:szCs w:val="24"/>
              </w:rPr>
            </w:pPr>
            <w:r w:rsidRPr="00583136">
              <w:rPr>
                <w:b/>
                <w:sz w:val="24"/>
                <w:szCs w:val="24"/>
              </w:rPr>
              <w:t>Цель:</w:t>
            </w:r>
            <w:r w:rsidR="00583136">
              <w:rPr>
                <w:sz w:val="24"/>
                <w:szCs w:val="24"/>
              </w:rPr>
              <w:t xml:space="preserve"> </w:t>
            </w:r>
            <w:r w:rsidR="00583136" w:rsidRPr="00E44317">
              <w:rPr>
                <w:sz w:val="24"/>
                <w:szCs w:val="24"/>
              </w:rPr>
              <w:t>Проведение информационной, агитационной, разъяснительной работы среди школьников и родителей о модели формирования контингента студентов колледжа</w:t>
            </w:r>
          </w:p>
        </w:tc>
        <w:tc>
          <w:tcPr>
            <w:tcW w:w="2545" w:type="dxa"/>
          </w:tcPr>
          <w:p w:rsidR="00CB0EED" w:rsidRPr="00937ADC" w:rsidRDefault="00E34D7A" w:rsidP="00583136">
            <w:pPr>
              <w:tabs>
                <w:tab w:val="left" w:pos="1174"/>
              </w:tabs>
              <w:jc w:val="center"/>
            </w:pPr>
            <w:r w:rsidRPr="00F86631">
              <w:rPr>
                <w:sz w:val="24"/>
                <w:szCs w:val="24"/>
              </w:rPr>
              <w:t>9-11 классы</w:t>
            </w:r>
          </w:p>
        </w:tc>
        <w:tc>
          <w:tcPr>
            <w:tcW w:w="4930" w:type="dxa"/>
          </w:tcPr>
          <w:p w:rsidR="00CB0EED" w:rsidRPr="00251A30" w:rsidRDefault="00583136" w:rsidP="00A55CA9">
            <w:pPr>
              <w:jc w:val="both"/>
            </w:pPr>
            <w:r w:rsidRPr="00E44317">
              <w:rPr>
                <w:sz w:val="24"/>
                <w:szCs w:val="24"/>
              </w:rPr>
              <w:t>Проведение информационной, агитационной, разъяснительной работы среди школьников и родителей о модели формирования контингента студентов колледжа</w:t>
            </w:r>
            <w:r>
              <w:rPr>
                <w:sz w:val="24"/>
                <w:szCs w:val="24"/>
              </w:rPr>
              <w:t xml:space="preserve">. </w:t>
            </w:r>
            <w:r w:rsidRPr="00E44317">
              <w:rPr>
                <w:sz w:val="24"/>
                <w:szCs w:val="24"/>
              </w:rPr>
              <w:t>Консультации для обучающихся и их родителей (законных представителей)</w:t>
            </w:r>
            <w:r>
              <w:rPr>
                <w:sz w:val="24"/>
                <w:szCs w:val="24"/>
              </w:rPr>
              <w:t>.</w:t>
            </w:r>
            <w:r w:rsidRPr="00E44317">
              <w:rPr>
                <w:sz w:val="24"/>
                <w:szCs w:val="24"/>
              </w:rPr>
              <w:t xml:space="preserve"> Сотрудники колледжа познакомили ребят с правилами приема на новый учебный год, со специальностями и условиями обучения и проживания.</w:t>
            </w:r>
          </w:p>
        </w:tc>
      </w:tr>
      <w:tr w:rsidR="001F645F" w:rsidTr="00F23127">
        <w:tc>
          <w:tcPr>
            <w:tcW w:w="955" w:type="dxa"/>
          </w:tcPr>
          <w:p w:rsidR="001F645F" w:rsidRPr="00E47426" w:rsidRDefault="001F645F" w:rsidP="007269C0">
            <w:pPr>
              <w:pStyle w:val="a4"/>
              <w:numPr>
                <w:ilvl w:val="0"/>
                <w:numId w:val="4"/>
              </w:numPr>
              <w:tabs>
                <w:tab w:val="left" w:pos="1174"/>
              </w:tabs>
              <w:jc w:val="center"/>
              <w:rPr>
                <w:rFonts w:ascii="Times New Roman" w:hAnsi="Times New Roman" w:cs="Times New Roman"/>
                <w:sz w:val="24"/>
                <w:szCs w:val="24"/>
              </w:rPr>
            </w:pPr>
          </w:p>
        </w:tc>
        <w:tc>
          <w:tcPr>
            <w:tcW w:w="1490" w:type="dxa"/>
          </w:tcPr>
          <w:p w:rsidR="001F645F" w:rsidRPr="00E47426" w:rsidRDefault="001F645F" w:rsidP="00E47426">
            <w:pPr>
              <w:tabs>
                <w:tab w:val="left" w:pos="1174"/>
              </w:tabs>
              <w:jc w:val="center"/>
              <w:rPr>
                <w:sz w:val="24"/>
                <w:szCs w:val="24"/>
              </w:rPr>
            </w:pPr>
            <w:r w:rsidRPr="00E47426">
              <w:rPr>
                <w:sz w:val="24"/>
                <w:szCs w:val="24"/>
              </w:rPr>
              <w:t>07.10.201</w:t>
            </w:r>
            <w:r w:rsidR="00E47426" w:rsidRPr="00E47426">
              <w:rPr>
                <w:sz w:val="24"/>
                <w:szCs w:val="24"/>
              </w:rPr>
              <w:t>6</w:t>
            </w:r>
            <w:r w:rsidRPr="00E47426">
              <w:rPr>
                <w:sz w:val="24"/>
                <w:szCs w:val="24"/>
              </w:rPr>
              <w:t>г</w:t>
            </w:r>
          </w:p>
        </w:tc>
        <w:tc>
          <w:tcPr>
            <w:tcW w:w="5497" w:type="dxa"/>
          </w:tcPr>
          <w:p w:rsidR="001F645F" w:rsidRPr="00E47426" w:rsidRDefault="001F645F" w:rsidP="000C784C">
            <w:pPr>
              <w:tabs>
                <w:tab w:val="left" w:pos="1174"/>
              </w:tabs>
              <w:jc w:val="both"/>
              <w:rPr>
                <w:spacing w:val="-1"/>
                <w:sz w:val="24"/>
                <w:szCs w:val="24"/>
              </w:rPr>
            </w:pPr>
            <w:r w:rsidRPr="00E47426">
              <w:rPr>
                <w:spacing w:val="-1"/>
                <w:sz w:val="24"/>
                <w:szCs w:val="24"/>
              </w:rPr>
              <w:t>Беседа с элементами тестирования «Дело, которое мне нравится».</w:t>
            </w:r>
          </w:p>
          <w:p w:rsidR="001F645F" w:rsidRPr="00E47426" w:rsidRDefault="001F645F" w:rsidP="00A12B6D">
            <w:pPr>
              <w:jc w:val="both"/>
              <w:rPr>
                <w:spacing w:val="-1"/>
                <w:sz w:val="24"/>
                <w:szCs w:val="24"/>
              </w:rPr>
            </w:pPr>
            <w:r w:rsidRPr="00E47426">
              <w:rPr>
                <w:b/>
                <w:spacing w:val="-1"/>
                <w:sz w:val="24"/>
                <w:szCs w:val="24"/>
              </w:rPr>
              <w:t>Цель:</w:t>
            </w:r>
            <w:r w:rsidRPr="00E47426">
              <w:t xml:space="preserve"> </w:t>
            </w:r>
            <w:r w:rsidRPr="00E47426">
              <w:rPr>
                <w:sz w:val="24"/>
                <w:szCs w:val="24"/>
              </w:rPr>
              <w:t xml:space="preserve">Активизация процесса профессионального самоопределения, расширение представлений о мире </w:t>
            </w:r>
            <w:r w:rsidRPr="00E47426">
              <w:rPr>
                <w:bCs/>
                <w:sz w:val="24"/>
                <w:szCs w:val="24"/>
              </w:rPr>
              <w:t>профессий</w:t>
            </w:r>
            <w:r w:rsidRPr="00E47426">
              <w:rPr>
                <w:sz w:val="24"/>
                <w:szCs w:val="24"/>
              </w:rPr>
              <w:t>.</w:t>
            </w:r>
          </w:p>
        </w:tc>
        <w:tc>
          <w:tcPr>
            <w:tcW w:w="2545" w:type="dxa"/>
          </w:tcPr>
          <w:p w:rsidR="001F645F" w:rsidRPr="00E47426" w:rsidRDefault="00E47426" w:rsidP="00E47426">
            <w:pPr>
              <w:tabs>
                <w:tab w:val="left" w:pos="1174"/>
              </w:tabs>
              <w:jc w:val="center"/>
              <w:rPr>
                <w:sz w:val="24"/>
                <w:szCs w:val="24"/>
              </w:rPr>
            </w:pPr>
            <w:r>
              <w:rPr>
                <w:sz w:val="24"/>
                <w:szCs w:val="24"/>
              </w:rPr>
              <w:t>О</w:t>
            </w:r>
            <w:r w:rsidR="001F645F" w:rsidRPr="00E47426">
              <w:rPr>
                <w:sz w:val="24"/>
                <w:szCs w:val="24"/>
              </w:rPr>
              <w:t>бучающиеся 10 «Б» класса</w:t>
            </w:r>
          </w:p>
        </w:tc>
        <w:tc>
          <w:tcPr>
            <w:tcW w:w="4930" w:type="dxa"/>
          </w:tcPr>
          <w:p w:rsidR="001F645F" w:rsidRPr="00E47426" w:rsidRDefault="001F645F" w:rsidP="007A4E50">
            <w:pPr>
              <w:pStyle w:val="a5"/>
              <w:jc w:val="both"/>
              <w:rPr>
                <w:sz w:val="24"/>
                <w:szCs w:val="24"/>
              </w:rPr>
            </w:pPr>
            <w:r w:rsidRPr="00E47426">
              <w:rPr>
                <w:sz w:val="24"/>
                <w:szCs w:val="24"/>
              </w:rPr>
              <w:t xml:space="preserve">Оказание действенной помощи учащимся 10 класса в осознанном выборе профессионального пути. Формирование у обучающихся представлений о мире профессий и их требованиях; развитие мотивации к получению профессии, мотивации на труд. </w:t>
            </w:r>
          </w:p>
        </w:tc>
      </w:tr>
      <w:tr w:rsidR="00505CC2" w:rsidTr="00F23127">
        <w:tc>
          <w:tcPr>
            <w:tcW w:w="955" w:type="dxa"/>
          </w:tcPr>
          <w:p w:rsidR="00505CC2" w:rsidRPr="00CE2D39" w:rsidRDefault="00505CC2" w:rsidP="007269C0">
            <w:pPr>
              <w:pStyle w:val="a4"/>
              <w:numPr>
                <w:ilvl w:val="0"/>
                <w:numId w:val="4"/>
              </w:numPr>
              <w:tabs>
                <w:tab w:val="left" w:pos="1174"/>
              </w:tabs>
              <w:jc w:val="center"/>
              <w:rPr>
                <w:rFonts w:ascii="Times New Roman" w:hAnsi="Times New Roman" w:cs="Times New Roman"/>
                <w:sz w:val="24"/>
                <w:szCs w:val="24"/>
              </w:rPr>
            </w:pPr>
          </w:p>
        </w:tc>
        <w:tc>
          <w:tcPr>
            <w:tcW w:w="1490" w:type="dxa"/>
          </w:tcPr>
          <w:p w:rsidR="00505CC2" w:rsidRPr="00CE2D39" w:rsidRDefault="00505CC2" w:rsidP="0001762F">
            <w:pPr>
              <w:tabs>
                <w:tab w:val="left" w:pos="1174"/>
              </w:tabs>
              <w:jc w:val="center"/>
              <w:rPr>
                <w:sz w:val="24"/>
                <w:szCs w:val="24"/>
              </w:rPr>
            </w:pPr>
            <w:r w:rsidRPr="00CE2D39">
              <w:rPr>
                <w:sz w:val="24"/>
                <w:szCs w:val="24"/>
              </w:rPr>
              <w:t>13.10.2016г</w:t>
            </w:r>
          </w:p>
        </w:tc>
        <w:tc>
          <w:tcPr>
            <w:tcW w:w="5497" w:type="dxa"/>
          </w:tcPr>
          <w:p w:rsidR="00505CC2" w:rsidRDefault="00505CC2" w:rsidP="00505CC2">
            <w:pPr>
              <w:tabs>
                <w:tab w:val="left" w:pos="1174"/>
              </w:tabs>
              <w:jc w:val="both"/>
              <w:rPr>
                <w:sz w:val="24"/>
                <w:szCs w:val="24"/>
              </w:rPr>
            </w:pPr>
            <w:r w:rsidRPr="00CE2D39">
              <w:rPr>
                <w:sz w:val="24"/>
                <w:szCs w:val="24"/>
              </w:rPr>
              <w:t>Участие обучающихся в «Дне открытых дверей» в МП «Эксплуатационная генерирующая компания».</w:t>
            </w:r>
          </w:p>
          <w:p w:rsidR="00D01700" w:rsidRPr="00CE2D39" w:rsidRDefault="00D01700" w:rsidP="00505CC2">
            <w:pPr>
              <w:tabs>
                <w:tab w:val="left" w:pos="1174"/>
              </w:tabs>
              <w:jc w:val="both"/>
              <w:rPr>
                <w:spacing w:val="-1"/>
                <w:sz w:val="24"/>
                <w:szCs w:val="24"/>
              </w:rPr>
            </w:pPr>
            <w:r w:rsidRPr="00E47426">
              <w:rPr>
                <w:b/>
                <w:sz w:val="24"/>
                <w:szCs w:val="24"/>
              </w:rPr>
              <w:t>Цель:</w:t>
            </w:r>
            <w:r>
              <w:rPr>
                <w:sz w:val="24"/>
                <w:szCs w:val="24"/>
              </w:rPr>
              <w:t xml:space="preserve"> </w:t>
            </w:r>
            <w:r w:rsidR="00E47426" w:rsidRPr="001566C1">
              <w:rPr>
                <w:sz w:val="24"/>
                <w:szCs w:val="24"/>
              </w:rPr>
              <w:t>популяризации энергосбережения и воспитания бережного отношения к экологии и природным ресурсам</w:t>
            </w:r>
          </w:p>
        </w:tc>
        <w:tc>
          <w:tcPr>
            <w:tcW w:w="2545" w:type="dxa"/>
          </w:tcPr>
          <w:p w:rsidR="00505CC2" w:rsidRPr="00CE2D39" w:rsidRDefault="00B429E4" w:rsidP="00CE2D39">
            <w:pPr>
              <w:tabs>
                <w:tab w:val="left" w:pos="1174"/>
              </w:tabs>
              <w:jc w:val="center"/>
              <w:rPr>
                <w:sz w:val="24"/>
                <w:szCs w:val="24"/>
              </w:rPr>
            </w:pPr>
            <w:proofErr w:type="gramStart"/>
            <w:r>
              <w:rPr>
                <w:sz w:val="24"/>
                <w:szCs w:val="24"/>
              </w:rPr>
              <w:t>Обучающиеся</w:t>
            </w:r>
            <w:proofErr w:type="gramEnd"/>
            <w:r>
              <w:rPr>
                <w:sz w:val="24"/>
                <w:szCs w:val="24"/>
              </w:rPr>
              <w:t xml:space="preserve"> 10</w:t>
            </w:r>
            <w:r w:rsidR="00CE2D39" w:rsidRPr="00CE2D39">
              <w:rPr>
                <w:sz w:val="24"/>
                <w:szCs w:val="24"/>
              </w:rPr>
              <w:t>-11 класс</w:t>
            </w:r>
            <w:r>
              <w:rPr>
                <w:sz w:val="24"/>
                <w:szCs w:val="24"/>
              </w:rPr>
              <w:t>ов</w:t>
            </w:r>
          </w:p>
        </w:tc>
        <w:tc>
          <w:tcPr>
            <w:tcW w:w="4930" w:type="dxa"/>
          </w:tcPr>
          <w:p w:rsidR="00505CC2" w:rsidRPr="00CE2D39" w:rsidRDefault="00B429E4" w:rsidP="007A4E50">
            <w:pPr>
              <w:pStyle w:val="a5"/>
              <w:jc w:val="both"/>
              <w:rPr>
                <w:sz w:val="24"/>
                <w:szCs w:val="24"/>
              </w:rPr>
            </w:pPr>
            <w:r>
              <w:rPr>
                <w:sz w:val="24"/>
                <w:szCs w:val="24"/>
              </w:rPr>
              <w:t xml:space="preserve">В ходе мероприятия </w:t>
            </w:r>
            <w:proofErr w:type="gramStart"/>
            <w:r>
              <w:rPr>
                <w:sz w:val="24"/>
                <w:szCs w:val="24"/>
              </w:rPr>
              <w:t>обучающимся</w:t>
            </w:r>
            <w:proofErr w:type="gramEnd"/>
            <w:r>
              <w:rPr>
                <w:sz w:val="24"/>
                <w:szCs w:val="24"/>
              </w:rPr>
              <w:t xml:space="preserve"> была предоставлена возможность посетить водоочистную станцию и котельную. Ответственный за проведение встречи, главный инженер  Пономарев Борис Геннадьевич, познакомил ребят со структурой водоочистной станции, с системой водоочистки и подачи воды населению. Обучающиеся имели возможность задать интересующие вопросы, познакомились с профессиями, востребованными в данной области.</w:t>
            </w:r>
          </w:p>
        </w:tc>
      </w:tr>
      <w:tr w:rsidR="00E34D7A" w:rsidTr="00F23127">
        <w:tc>
          <w:tcPr>
            <w:tcW w:w="955" w:type="dxa"/>
          </w:tcPr>
          <w:p w:rsidR="00E34D7A" w:rsidRPr="00CE2D39" w:rsidRDefault="00E34D7A" w:rsidP="007269C0">
            <w:pPr>
              <w:pStyle w:val="a4"/>
              <w:numPr>
                <w:ilvl w:val="0"/>
                <w:numId w:val="4"/>
              </w:numPr>
              <w:tabs>
                <w:tab w:val="left" w:pos="1174"/>
              </w:tabs>
              <w:jc w:val="center"/>
              <w:rPr>
                <w:rFonts w:ascii="Times New Roman" w:hAnsi="Times New Roman" w:cs="Times New Roman"/>
                <w:sz w:val="24"/>
                <w:szCs w:val="24"/>
              </w:rPr>
            </w:pPr>
          </w:p>
        </w:tc>
        <w:tc>
          <w:tcPr>
            <w:tcW w:w="1490" w:type="dxa"/>
          </w:tcPr>
          <w:p w:rsidR="00E34D7A" w:rsidRPr="00325852" w:rsidRDefault="00E34D7A" w:rsidP="0001762F">
            <w:pPr>
              <w:tabs>
                <w:tab w:val="left" w:pos="1174"/>
              </w:tabs>
              <w:jc w:val="center"/>
              <w:rPr>
                <w:sz w:val="24"/>
                <w:szCs w:val="24"/>
              </w:rPr>
            </w:pPr>
            <w:r w:rsidRPr="00325852">
              <w:rPr>
                <w:sz w:val="24"/>
                <w:szCs w:val="24"/>
              </w:rPr>
              <w:t>19.10.2016г</w:t>
            </w:r>
          </w:p>
        </w:tc>
        <w:tc>
          <w:tcPr>
            <w:tcW w:w="5497" w:type="dxa"/>
          </w:tcPr>
          <w:p w:rsidR="00E34D7A" w:rsidRDefault="00325852" w:rsidP="00505CC2">
            <w:pPr>
              <w:tabs>
                <w:tab w:val="left" w:pos="1174"/>
              </w:tabs>
              <w:jc w:val="both"/>
              <w:rPr>
                <w:sz w:val="24"/>
                <w:szCs w:val="24"/>
              </w:rPr>
            </w:pPr>
            <w:r w:rsidRPr="00CE2D39">
              <w:rPr>
                <w:sz w:val="24"/>
                <w:szCs w:val="24"/>
              </w:rPr>
              <w:t xml:space="preserve">Участие обучающихся </w:t>
            </w:r>
            <w:r>
              <w:rPr>
                <w:sz w:val="24"/>
                <w:szCs w:val="24"/>
              </w:rPr>
              <w:t>в э</w:t>
            </w:r>
            <w:r w:rsidR="00E34D7A" w:rsidRPr="00F86631">
              <w:rPr>
                <w:sz w:val="24"/>
                <w:szCs w:val="24"/>
              </w:rPr>
              <w:t>кскурси</w:t>
            </w:r>
            <w:r>
              <w:rPr>
                <w:sz w:val="24"/>
                <w:szCs w:val="24"/>
              </w:rPr>
              <w:t>и</w:t>
            </w:r>
            <w:r w:rsidR="00E34D7A" w:rsidRPr="00F86631">
              <w:rPr>
                <w:sz w:val="24"/>
                <w:szCs w:val="24"/>
              </w:rPr>
              <w:t xml:space="preserve"> на предприятие ОАО «</w:t>
            </w:r>
            <w:proofErr w:type="spellStart"/>
            <w:r w:rsidR="00E34D7A" w:rsidRPr="00F86631">
              <w:rPr>
                <w:sz w:val="24"/>
                <w:szCs w:val="24"/>
              </w:rPr>
              <w:t>ЮТЭК-Кода</w:t>
            </w:r>
            <w:proofErr w:type="spellEnd"/>
            <w:r w:rsidR="00E34D7A" w:rsidRPr="00F86631">
              <w:rPr>
                <w:sz w:val="24"/>
                <w:szCs w:val="24"/>
              </w:rPr>
              <w:t>»</w:t>
            </w:r>
          </w:p>
          <w:p w:rsidR="00325852" w:rsidRPr="00CE2D39" w:rsidRDefault="00325852" w:rsidP="00505CC2">
            <w:pPr>
              <w:tabs>
                <w:tab w:val="left" w:pos="1174"/>
              </w:tabs>
              <w:jc w:val="both"/>
            </w:pPr>
            <w:r w:rsidRPr="00325852">
              <w:rPr>
                <w:b/>
                <w:sz w:val="24"/>
                <w:szCs w:val="24"/>
              </w:rPr>
              <w:lastRenderedPageBreak/>
              <w:t>Цель:</w:t>
            </w:r>
            <w:r w:rsidRPr="001566C1">
              <w:rPr>
                <w:sz w:val="24"/>
                <w:szCs w:val="24"/>
              </w:rPr>
              <w:t xml:space="preserve"> популяризации энергосбережения и воспитания бережного отношения к экологии и природным ресурсам</w:t>
            </w:r>
          </w:p>
        </w:tc>
        <w:tc>
          <w:tcPr>
            <w:tcW w:w="2545" w:type="dxa"/>
          </w:tcPr>
          <w:p w:rsidR="00E34D7A" w:rsidRPr="00CE2D39" w:rsidRDefault="007E6E96" w:rsidP="007E6E96">
            <w:pPr>
              <w:tabs>
                <w:tab w:val="left" w:pos="1174"/>
              </w:tabs>
              <w:jc w:val="center"/>
            </w:pPr>
            <w:proofErr w:type="gramStart"/>
            <w:r>
              <w:rPr>
                <w:sz w:val="24"/>
                <w:szCs w:val="24"/>
              </w:rPr>
              <w:lastRenderedPageBreak/>
              <w:t>Обучающиеся</w:t>
            </w:r>
            <w:proofErr w:type="gramEnd"/>
            <w:r>
              <w:rPr>
                <w:sz w:val="24"/>
                <w:szCs w:val="24"/>
              </w:rPr>
              <w:t xml:space="preserve"> </w:t>
            </w:r>
            <w:r w:rsidR="00E34D7A" w:rsidRPr="00F86631">
              <w:rPr>
                <w:sz w:val="24"/>
                <w:szCs w:val="24"/>
              </w:rPr>
              <w:t>9, 10 класс</w:t>
            </w:r>
            <w:r>
              <w:rPr>
                <w:sz w:val="24"/>
                <w:szCs w:val="24"/>
              </w:rPr>
              <w:t>ов</w:t>
            </w:r>
          </w:p>
        </w:tc>
        <w:tc>
          <w:tcPr>
            <w:tcW w:w="4930" w:type="dxa"/>
          </w:tcPr>
          <w:p w:rsidR="00E34D7A" w:rsidRPr="00E63866" w:rsidRDefault="00E63866" w:rsidP="00E63866">
            <w:pPr>
              <w:pStyle w:val="a5"/>
              <w:shd w:val="clear" w:color="auto" w:fill="FFFFFF"/>
              <w:spacing w:before="0" w:beforeAutospacing="0" w:after="0" w:afterAutospacing="0"/>
              <w:jc w:val="both"/>
              <w:textAlignment w:val="baseline"/>
              <w:rPr>
                <w:color w:val="000000"/>
                <w:sz w:val="24"/>
                <w:szCs w:val="24"/>
              </w:rPr>
            </w:pPr>
            <w:r w:rsidRPr="00E63866">
              <w:rPr>
                <w:color w:val="000000"/>
                <w:sz w:val="24"/>
                <w:szCs w:val="24"/>
              </w:rPr>
              <w:t>В ходе экскурсии обучающиеся познакомились со структурой предприятия,</w:t>
            </w:r>
            <w:r>
              <w:rPr>
                <w:color w:val="000000"/>
                <w:sz w:val="24"/>
                <w:szCs w:val="24"/>
              </w:rPr>
              <w:t xml:space="preserve"> с </w:t>
            </w:r>
            <w:r>
              <w:rPr>
                <w:color w:val="000000"/>
                <w:sz w:val="24"/>
                <w:szCs w:val="24"/>
              </w:rPr>
              <w:lastRenderedPageBreak/>
              <w:t>содержанием трудового процесса, с особенностями</w:t>
            </w:r>
            <w:r w:rsidRPr="00E63866">
              <w:rPr>
                <w:color w:val="000000"/>
                <w:sz w:val="24"/>
                <w:szCs w:val="24"/>
              </w:rPr>
              <w:t xml:space="preserve"> здоровья</w:t>
            </w:r>
            <w:r>
              <w:rPr>
                <w:color w:val="000000"/>
                <w:sz w:val="24"/>
                <w:szCs w:val="24"/>
              </w:rPr>
              <w:t xml:space="preserve"> работников</w:t>
            </w:r>
            <w:r w:rsidRPr="00E63866">
              <w:rPr>
                <w:color w:val="000000"/>
                <w:sz w:val="24"/>
                <w:szCs w:val="24"/>
              </w:rPr>
              <w:t>, необходимые для данной работы, медицинские противопоказания</w:t>
            </w:r>
            <w:r>
              <w:rPr>
                <w:color w:val="000000"/>
                <w:sz w:val="24"/>
                <w:szCs w:val="24"/>
              </w:rPr>
              <w:t xml:space="preserve">, с </w:t>
            </w:r>
            <w:r w:rsidRPr="00E63866">
              <w:rPr>
                <w:color w:val="000000"/>
                <w:sz w:val="24"/>
                <w:szCs w:val="24"/>
              </w:rPr>
              <w:t>потребность</w:t>
            </w:r>
            <w:r>
              <w:rPr>
                <w:color w:val="000000"/>
                <w:sz w:val="24"/>
                <w:szCs w:val="24"/>
              </w:rPr>
              <w:t>ю</w:t>
            </w:r>
            <w:r w:rsidRPr="00E63866">
              <w:rPr>
                <w:color w:val="000000"/>
                <w:sz w:val="24"/>
                <w:szCs w:val="24"/>
              </w:rPr>
              <w:t xml:space="preserve"> в специалистах данной профессии на предприятиях, место и значение её в производственном процессе; связь с другими профес</w:t>
            </w:r>
            <w:r w:rsidRPr="00E63866">
              <w:rPr>
                <w:color w:val="000000"/>
                <w:sz w:val="24"/>
                <w:szCs w:val="24"/>
              </w:rPr>
              <w:softHyphen/>
              <w:t>сиями</w:t>
            </w:r>
            <w:r>
              <w:rPr>
                <w:color w:val="000000"/>
                <w:sz w:val="24"/>
                <w:szCs w:val="24"/>
              </w:rPr>
              <w:t>.</w:t>
            </w:r>
          </w:p>
        </w:tc>
      </w:tr>
      <w:tr w:rsidR="001F645F" w:rsidTr="00F23127">
        <w:tc>
          <w:tcPr>
            <w:tcW w:w="955" w:type="dxa"/>
          </w:tcPr>
          <w:p w:rsidR="001F645F" w:rsidRPr="003D3DE6" w:rsidRDefault="001F645F" w:rsidP="007269C0">
            <w:pPr>
              <w:pStyle w:val="a4"/>
              <w:numPr>
                <w:ilvl w:val="0"/>
                <w:numId w:val="4"/>
              </w:numPr>
              <w:tabs>
                <w:tab w:val="left" w:pos="1174"/>
              </w:tabs>
              <w:jc w:val="center"/>
              <w:rPr>
                <w:rFonts w:ascii="Times New Roman" w:hAnsi="Times New Roman" w:cs="Times New Roman"/>
                <w:sz w:val="24"/>
                <w:szCs w:val="24"/>
              </w:rPr>
            </w:pPr>
          </w:p>
        </w:tc>
        <w:tc>
          <w:tcPr>
            <w:tcW w:w="1490" w:type="dxa"/>
          </w:tcPr>
          <w:p w:rsidR="001F645F" w:rsidRPr="003D3DE6" w:rsidRDefault="001F645F" w:rsidP="003D3DE6">
            <w:pPr>
              <w:tabs>
                <w:tab w:val="left" w:pos="1174"/>
              </w:tabs>
              <w:jc w:val="center"/>
              <w:rPr>
                <w:sz w:val="24"/>
                <w:szCs w:val="24"/>
              </w:rPr>
            </w:pPr>
            <w:r w:rsidRPr="003D3DE6">
              <w:rPr>
                <w:sz w:val="24"/>
                <w:szCs w:val="24"/>
              </w:rPr>
              <w:t>2</w:t>
            </w:r>
            <w:r w:rsidR="003D3DE6" w:rsidRPr="003D3DE6">
              <w:rPr>
                <w:sz w:val="24"/>
                <w:szCs w:val="24"/>
              </w:rPr>
              <w:t>5</w:t>
            </w:r>
            <w:r w:rsidRPr="003D3DE6">
              <w:rPr>
                <w:sz w:val="24"/>
                <w:szCs w:val="24"/>
              </w:rPr>
              <w:t>.10.201</w:t>
            </w:r>
            <w:r w:rsidR="003D3DE6" w:rsidRPr="003D3DE6">
              <w:rPr>
                <w:sz w:val="24"/>
                <w:szCs w:val="24"/>
              </w:rPr>
              <w:t>6</w:t>
            </w:r>
            <w:r w:rsidRPr="003D3DE6">
              <w:rPr>
                <w:sz w:val="24"/>
                <w:szCs w:val="24"/>
              </w:rPr>
              <w:t>г</w:t>
            </w:r>
          </w:p>
        </w:tc>
        <w:tc>
          <w:tcPr>
            <w:tcW w:w="5497" w:type="dxa"/>
          </w:tcPr>
          <w:p w:rsidR="001F645F" w:rsidRPr="007E43A2" w:rsidRDefault="001F645F" w:rsidP="000C784C">
            <w:pPr>
              <w:tabs>
                <w:tab w:val="left" w:pos="1174"/>
              </w:tabs>
              <w:jc w:val="both"/>
              <w:rPr>
                <w:sz w:val="24"/>
                <w:szCs w:val="24"/>
              </w:rPr>
            </w:pPr>
            <w:r w:rsidRPr="007E43A2">
              <w:rPr>
                <w:sz w:val="24"/>
                <w:szCs w:val="24"/>
              </w:rPr>
              <w:t>Викторина о профессиях «А знаете ли вы?»</w:t>
            </w:r>
          </w:p>
          <w:p w:rsidR="001F645F" w:rsidRPr="007E43A2" w:rsidRDefault="001F645F" w:rsidP="00A12B6D">
            <w:pPr>
              <w:tabs>
                <w:tab w:val="left" w:pos="1174"/>
              </w:tabs>
              <w:jc w:val="both"/>
              <w:rPr>
                <w:spacing w:val="-1"/>
                <w:sz w:val="24"/>
                <w:szCs w:val="24"/>
              </w:rPr>
            </w:pPr>
            <w:r w:rsidRPr="007E43A2">
              <w:rPr>
                <w:b/>
                <w:sz w:val="24"/>
                <w:szCs w:val="24"/>
              </w:rPr>
              <w:t>Цель:</w:t>
            </w:r>
            <w:r w:rsidRPr="007E43A2">
              <w:t xml:space="preserve"> </w:t>
            </w:r>
            <w:r w:rsidRPr="007E43A2">
              <w:rPr>
                <w:sz w:val="24"/>
                <w:szCs w:val="24"/>
              </w:rPr>
              <w:t xml:space="preserve">ознакомить учащихся с классификацией </w:t>
            </w:r>
            <w:r w:rsidRPr="007E43A2">
              <w:rPr>
                <w:bCs/>
                <w:sz w:val="24"/>
                <w:szCs w:val="24"/>
              </w:rPr>
              <w:t>профессий</w:t>
            </w:r>
            <w:r w:rsidRPr="007E43A2">
              <w:rPr>
                <w:sz w:val="24"/>
                <w:szCs w:val="24"/>
              </w:rPr>
              <w:t xml:space="preserve"> по предметам труда в игровой форме, создать информационное пространство </w:t>
            </w:r>
            <w:r w:rsidRPr="007E43A2">
              <w:rPr>
                <w:bCs/>
                <w:sz w:val="24"/>
                <w:szCs w:val="24"/>
              </w:rPr>
              <w:t>о</w:t>
            </w:r>
            <w:r w:rsidRPr="007E43A2">
              <w:rPr>
                <w:sz w:val="24"/>
                <w:szCs w:val="24"/>
              </w:rPr>
              <w:t xml:space="preserve"> </w:t>
            </w:r>
            <w:r w:rsidRPr="007E43A2">
              <w:rPr>
                <w:bCs/>
                <w:sz w:val="24"/>
                <w:szCs w:val="24"/>
              </w:rPr>
              <w:t>профессиях</w:t>
            </w:r>
            <w:r w:rsidRPr="007E43A2">
              <w:rPr>
                <w:sz w:val="24"/>
                <w:szCs w:val="24"/>
              </w:rPr>
              <w:t>.</w:t>
            </w:r>
          </w:p>
        </w:tc>
        <w:tc>
          <w:tcPr>
            <w:tcW w:w="2545" w:type="dxa"/>
          </w:tcPr>
          <w:p w:rsidR="001F645F" w:rsidRPr="007E43A2" w:rsidRDefault="007E43A2" w:rsidP="007E43A2">
            <w:pPr>
              <w:tabs>
                <w:tab w:val="left" w:pos="1174"/>
              </w:tabs>
              <w:jc w:val="center"/>
              <w:rPr>
                <w:sz w:val="24"/>
                <w:szCs w:val="24"/>
              </w:rPr>
            </w:pPr>
            <w:proofErr w:type="gramStart"/>
            <w:r>
              <w:rPr>
                <w:sz w:val="24"/>
                <w:szCs w:val="24"/>
              </w:rPr>
              <w:t>О</w:t>
            </w:r>
            <w:r w:rsidR="001F645F" w:rsidRPr="007E43A2">
              <w:rPr>
                <w:sz w:val="24"/>
                <w:szCs w:val="24"/>
              </w:rPr>
              <w:t>бучающиеся</w:t>
            </w:r>
            <w:proofErr w:type="gramEnd"/>
            <w:r w:rsidR="001F645F" w:rsidRPr="007E43A2">
              <w:rPr>
                <w:sz w:val="24"/>
                <w:szCs w:val="24"/>
              </w:rPr>
              <w:t xml:space="preserve"> </w:t>
            </w:r>
            <w:r w:rsidRPr="007E43A2">
              <w:rPr>
                <w:sz w:val="24"/>
                <w:szCs w:val="24"/>
              </w:rPr>
              <w:t>1-ых классов</w:t>
            </w:r>
          </w:p>
        </w:tc>
        <w:tc>
          <w:tcPr>
            <w:tcW w:w="4930" w:type="dxa"/>
          </w:tcPr>
          <w:p w:rsidR="001F645F" w:rsidRPr="007E43A2" w:rsidRDefault="001F645F" w:rsidP="00FD6E9A">
            <w:pPr>
              <w:jc w:val="both"/>
              <w:rPr>
                <w:sz w:val="24"/>
                <w:szCs w:val="24"/>
              </w:rPr>
            </w:pPr>
            <w:r w:rsidRPr="007E43A2">
              <w:rPr>
                <w:sz w:val="24"/>
                <w:szCs w:val="24"/>
              </w:rPr>
              <w:t xml:space="preserve">В ходе викторины дети познакомились с разными видами профессий, узнали признаки профессий. </w:t>
            </w:r>
          </w:p>
        </w:tc>
      </w:tr>
      <w:tr w:rsidR="001F645F" w:rsidRPr="00FD6E9A" w:rsidTr="00F23127">
        <w:tc>
          <w:tcPr>
            <w:tcW w:w="955" w:type="dxa"/>
          </w:tcPr>
          <w:p w:rsidR="001F645F" w:rsidRPr="00657531" w:rsidRDefault="001F645F" w:rsidP="007269C0">
            <w:pPr>
              <w:pStyle w:val="a4"/>
              <w:numPr>
                <w:ilvl w:val="0"/>
                <w:numId w:val="4"/>
              </w:numPr>
              <w:tabs>
                <w:tab w:val="left" w:pos="1174"/>
              </w:tabs>
              <w:jc w:val="center"/>
              <w:rPr>
                <w:rFonts w:ascii="Times New Roman" w:hAnsi="Times New Roman" w:cs="Times New Roman"/>
                <w:sz w:val="24"/>
                <w:szCs w:val="24"/>
              </w:rPr>
            </w:pPr>
          </w:p>
        </w:tc>
        <w:tc>
          <w:tcPr>
            <w:tcW w:w="1490" w:type="dxa"/>
          </w:tcPr>
          <w:p w:rsidR="001F645F" w:rsidRPr="00657531" w:rsidRDefault="00657531" w:rsidP="00657531">
            <w:pPr>
              <w:tabs>
                <w:tab w:val="left" w:pos="1174"/>
              </w:tabs>
              <w:jc w:val="center"/>
              <w:rPr>
                <w:sz w:val="24"/>
                <w:szCs w:val="24"/>
              </w:rPr>
            </w:pPr>
            <w:r w:rsidRPr="00657531">
              <w:rPr>
                <w:sz w:val="24"/>
                <w:szCs w:val="24"/>
              </w:rPr>
              <w:t>09</w:t>
            </w:r>
            <w:r w:rsidR="001F645F" w:rsidRPr="00657531">
              <w:rPr>
                <w:sz w:val="24"/>
                <w:szCs w:val="24"/>
              </w:rPr>
              <w:t>.1</w:t>
            </w:r>
            <w:r w:rsidRPr="00657531">
              <w:rPr>
                <w:sz w:val="24"/>
                <w:szCs w:val="24"/>
              </w:rPr>
              <w:t>1</w:t>
            </w:r>
            <w:r w:rsidR="001F645F" w:rsidRPr="00657531">
              <w:rPr>
                <w:sz w:val="24"/>
                <w:szCs w:val="24"/>
              </w:rPr>
              <w:t>.201</w:t>
            </w:r>
            <w:r w:rsidRPr="00657531">
              <w:rPr>
                <w:sz w:val="24"/>
                <w:szCs w:val="24"/>
              </w:rPr>
              <w:t>6</w:t>
            </w:r>
            <w:r w:rsidR="001F645F" w:rsidRPr="00657531">
              <w:rPr>
                <w:sz w:val="24"/>
                <w:szCs w:val="24"/>
              </w:rPr>
              <w:t>г</w:t>
            </w:r>
          </w:p>
        </w:tc>
        <w:tc>
          <w:tcPr>
            <w:tcW w:w="5497" w:type="dxa"/>
          </w:tcPr>
          <w:p w:rsidR="001F645F" w:rsidRPr="00657531" w:rsidRDefault="001F645F" w:rsidP="000C784C">
            <w:pPr>
              <w:tabs>
                <w:tab w:val="left" w:pos="1174"/>
              </w:tabs>
              <w:jc w:val="both"/>
              <w:rPr>
                <w:sz w:val="24"/>
                <w:szCs w:val="24"/>
              </w:rPr>
            </w:pPr>
            <w:r w:rsidRPr="00657531">
              <w:rPr>
                <w:sz w:val="24"/>
                <w:szCs w:val="24"/>
              </w:rPr>
              <w:t>Классный час «Все профессии важны, все профессии нужны».</w:t>
            </w:r>
          </w:p>
          <w:p w:rsidR="001F645F" w:rsidRPr="00657531" w:rsidRDefault="001F645F" w:rsidP="000C784C">
            <w:pPr>
              <w:tabs>
                <w:tab w:val="left" w:pos="1174"/>
              </w:tabs>
              <w:jc w:val="both"/>
              <w:rPr>
                <w:sz w:val="24"/>
                <w:szCs w:val="24"/>
              </w:rPr>
            </w:pPr>
            <w:r w:rsidRPr="00657531">
              <w:rPr>
                <w:b/>
                <w:sz w:val="24"/>
                <w:szCs w:val="24"/>
              </w:rPr>
              <w:t>Цель:</w:t>
            </w:r>
            <w:r w:rsidRPr="00657531">
              <w:rPr>
                <w:sz w:val="24"/>
                <w:szCs w:val="24"/>
              </w:rPr>
              <w:t xml:space="preserve"> обобщить представления детей </w:t>
            </w:r>
            <w:r w:rsidRPr="00657531">
              <w:rPr>
                <w:bCs/>
                <w:sz w:val="24"/>
                <w:szCs w:val="24"/>
              </w:rPr>
              <w:t>о</w:t>
            </w:r>
            <w:r w:rsidRPr="00657531">
              <w:rPr>
                <w:sz w:val="24"/>
                <w:szCs w:val="24"/>
              </w:rPr>
              <w:t xml:space="preserve"> </w:t>
            </w:r>
            <w:r w:rsidRPr="00657531">
              <w:rPr>
                <w:bCs/>
                <w:sz w:val="24"/>
                <w:szCs w:val="24"/>
              </w:rPr>
              <w:t>профессиях</w:t>
            </w:r>
            <w:r w:rsidRPr="00657531">
              <w:rPr>
                <w:sz w:val="24"/>
                <w:szCs w:val="24"/>
              </w:rPr>
              <w:t xml:space="preserve">; понимать значимость </w:t>
            </w:r>
            <w:r w:rsidRPr="00657531">
              <w:rPr>
                <w:bCs/>
                <w:sz w:val="24"/>
                <w:szCs w:val="24"/>
              </w:rPr>
              <w:t>профессии</w:t>
            </w:r>
            <w:r w:rsidRPr="00657531">
              <w:rPr>
                <w:sz w:val="24"/>
                <w:szCs w:val="24"/>
              </w:rPr>
              <w:t xml:space="preserve"> в жизни людей; развивать логическое мышление.</w:t>
            </w:r>
          </w:p>
        </w:tc>
        <w:tc>
          <w:tcPr>
            <w:tcW w:w="2545" w:type="dxa"/>
          </w:tcPr>
          <w:p w:rsidR="001F645F" w:rsidRPr="00657531" w:rsidRDefault="00657531" w:rsidP="00657531">
            <w:pPr>
              <w:tabs>
                <w:tab w:val="left" w:pos="1174"/>
              </w:tabs>
              <w:jc w:val="center"/>
              <w:rPr>
                <w:sz w:val="24"/>
                <w:szCs w:val="24"/>
              </w:rPr>
            </w:pPr>
            <w:r>
              <w:rPr>
                <w:sz w:val="24"/>
                <w:szCs w:val="24"/>
              </w:rPr>
              <w:t xml:space="preserve">Обучающиеся 2-ых </w:t>
            </w:r>
            <w:r w:rsidR="001F645F" w:rsidRPr="00657531">
              <w:rPr>
                <w:sz w:val="24"/>
                <w:szCs w:val="24"/>
              </w:rPr>
              <w:t>класс</w:t>
            </w:r>
            <w:r>
              <w:rPr>
                <w:sz w:val="24"/>
                <w:szCs w:val="24"/>
              </w:rPr>
              <w:t>ов</w:t>
            </w:r>
            <w:r w:rsidR="004D0462">
              <w:rPr>
                <w:sz w:val="24"/>
                <w:szCs w:val="24"/>
              </w:rPr>
              <w:t>, родители, отец Владимир</w:t>
            </w:r>
          </w:p>
        </w:tc>
        <w:tc>
          <w:tcPr>
            <w:tcW w:w="4930" w:type="dxa"/>
          </w:tcPr>
          <w:p w:rsidR="001F645F" w:rsidRPr="00657531" w:rsidRDefault="001F645F" w:rsidP="00FD6E9A">
            <w:pPr>
              <w:jc w:val="both"/>
              <w:rPr>
                <w:sz w:val="24"/>
                <w:szCs w:val="24"/>
              </w:rPr>
            </w:pPr>
            <w:r w:rsidRPr="00657531">
              <w:rPr>
                <w:sz w:val="24"/>
                <w:szCs w:val="24"/>
              </w:rPr>
              <w:t>Развитие связной речи и обогащение словарного запаса. Воспитание уважительного отношения к людям труда. Закрепление умения воспринимать окружающий мир целостно, развитие игровой деятельности, умение работать в команде.</w:t>
            </w:r>
          </w:p>
        </w:tc>
      </w:tr>
      <w:tr w:rsidR="001F645F" w:rsidTr="00F23127">
        <w:tc>
          <w:tcPr>
            <w:tcW w:w="955" w:type="dxa"/>
          </w:tcPr>
          <w:p w:rsidR="001F645F" w:rsidRPr="00B33F5C" w:rsidRDefault="001F645F" w:rsidP="007269C0">
            <w:pPr>
              <w:pStyle w:val="a4"/>
              <w:numPr>
                <w:ilvl w:val="0"/>
                <w:numId w:val="4"/>
              </w:numPr>
              <w:tabs>
                <w:tab w:val="left" w:pos="1174"/>
              </w:tabs>
              <w:jc w:val="center"/>
              <w:rPr>
                <w:rFonts w:ascii="Times New Roman" w:hAnsi="Times New Roman" w:cs="Times New Roman"/>
                <w:sz w:val="24"/>
                <w:szCs w:val="24"/>
              </w:rPr>
            </w:pPr>
          </w:p>
        </w:tc>
        <w:tc>
          <w:tcPr>
            <w:tcW w:w="1490" w:type="dxa"/>
          </w:tcPr>
          <w:p w:rsidR="001F645F" w:rsidRPr="00B05669" w:rsidRDefault="001F645F" w:rsidP="00C66090">
            <w:pPr>
              <w:tabs>
                <w:tab w:val="left" w:pos="1174"/>
              </w:tabs>
              <w:jc w:val="both"/>
              <w:rPr>
                <w:sz w:val="24"/>
                <w:szCs w:val="24"/>
              </w:rPr>
            </w:pPr>
            <w:r w:rsidRPr="00B05669">
              <w:rPr>
                <w:sz w:val="24"/>
                <w:szCs w:val="24"/>
              </w:rPr>
              <w:t>1</w:t>
            </w:r>
            <w:r w:rsidR="00C66090">
              <w:rPr>
                <w:sz w:val="24"/>
                <w:szCs w:val="24"/>
              </w:rPr>
              <w:t>5</w:t>
            </w:r>
            <w:r w:rsidRPr="00B05669">
              <w:rPr>
                <w:sz w:val="24"/>
                <w:szCs w:val="24"/>
              </w:rPr>
              <w:t>.11.2016г</w:t>
            </w:r>
          </w:p>
        </w:tc>
        <w:tc>
          <w:tcPr>
            <w:tcW w:w="5497" w:type="dxa"/>
          </w:tcPr>
          <w:p w:rsidR="001F645F" w:rsidRDefault="001F645F" w:rsidP="00AC269B">
            <w:pPr>
              <w:tabs>
                <w:tab w:val="left" w:pos="1174"/>
              </w:tabs>
              <w:jc w:val="both"/>
              <w:rPr>
                <w:spacing w:val="-1"/>
              </w:rPr>
            </w:pPr>
            <w:r>
              <w:rPr>
                <w:sz w:val="24"/>
                <w:szCs w:val="24"/>
              </w:rPr>
              <w:t>«Исследование</w:t>
            </w:r>
            <w:r w:rsidRPr="003E702A">
              <w:rPr>
                <w:sz w:val="24"/>
                <w:szCs w:val="24"/>
              </w:rPr>
              <w:t xml:space="preserve"> профессиональных намерений выпускников</w:t>
            </w:r>
            <w:r>
              <w:rPr>
                <w:sz w:val="24"/>
                <w:szCs w:val="24"/>
              </w:rPr>
              <w:t xml:space="preserve"> 9,11-ых классов» методом анкетирования.</w:t>
            </w:r>
          </w:p>
          <w:p w:rsidR="001F645F" w:rsidRPr="00B720FC" w:rsidRDefault="001F645F" w:rsidP="00CA18AB">
            <w:pPr>
              <w:jc w:val="both"/>
            </w:pPr>
            <w:r w:rsidRPr="005C644D">
              <w:rPr>
                <w:b/>
              </w:rPr>
              <w:t>Цель:</w:t>
            </w:r>
            <w:r>
              <w:t xml:space="preserve"> </w:t>
            </w:r>
            <w:r>
              <w:rPr>
                <w:color w:val="000000"/>
                <w:sz w:val="24"/>
                <w:szCs w:val="24"/>
              </w:rPr>
              <w:t>получение информации</w:t>
            </w:r>
            <w:r w:rsidRPr="001F0245">
              <w:rPr>
                <w:color w:val="000000"/>
                <w:sz w:val="24"/>
                <w:szCs w:val="24"/>
              </w:rPr>
              <w:t xml:space="preserve"> </w:t>
            </w:r>
            <w:r>
              <w:rPr>
                <w:color w:val="000000"/>
                <w:sz w:val="24"/>
                <w:szCs w:val="24"/>
              </w:rPr>
              <w:t xml:space="preserve">на начало учебного года </w:t>
            </w:r>
            <w:r w:rsidRPr="001F0245">
              <w:rPr>
                <w:color w:val="000000"/>
                <w:sz w:val="24"/>
                <w:szCs w:val="24"/>
              </w:rPr>
              <w:t xml:space="preserve">о профессиональных намерениях выпускников 9-х и 11-х классов </w:t>
            </w:r>
            <w:r>
              <w:rPr>
                <w:color w:val="000000"/>
                <w:sz w:val="24"/>
                <w:szCs w:val="24"/>
              </w:rPr>
              <w:t>школы</w:t>
            </w:r>
            <w:r w:rsidRPr="001F0245">
              <w:rPr>
                <w:color w:val="000000"/>
                <w:sz w:val="24"/>
                <w:szCs w:val="24"/>
              </w:rPr>
              <w:t xml:space="preserve">, </w:t>
            </w:r>
            <w:r w:rsidRPr="001F0245">
              <w:rPr>
                <w:sz w:val="24"/>
                <w:szCs w:val="24"/>
              </w:rPr>
              <w:t>связанных с получением профессионального образования и трудоустройством.</w:t>
            </w:r>
          </w:p>
        </w:tc>
        <w:tc>
          <w:tcPr>
            <w:tcW w:w="2545" w:type="dxa"/>
          </w:tcPr>
          <w:p w:rsidR="001F645F" w:rsidRPr="005E4199" w:rsidRDefault="001F645F" w:rsidP="00211E84">
            <w:pPr>
              <w:tabs>
                <w:tab w:val="left" w:pos="1174"/>
              </w:tabs>
              <w:jc w:val="center"/>
              <w:rPr>
                <w:sz w:val="24"/>
                <w:szCs w:val="24"/>
              </w:rPr>
            </w:pPr>
            <w:proofErr w:type="gramStart"/>
            <w:r w:rsidRPr="005E4199">
              <w:rPr>
                <w:sz w:val="24"/>
                <w:szCs w:val="24"/>
              </w:rPr>
              <w:t>Обучающиеся</w:t>
            </w:r>
            <w:proofErr w:type="gramEnd"/>
            <w:r w:rsidRPr="005E4199">
              <w:rPr>
                <w:sz w:val="24"/>
                <w:szCs w:val="24"/>
              </w:rPr>
              <w:t xml:space="preserve"> 9, 11 классов </w:t>
            </w:r>
            <w:r w:rsidRPr="00DD5093">
              <w:rPr>
                <w:sz w:val="24"/>
                <w:szCs w:val="24"/>
              </w:rPr>
              <w:t>(</w:t>
            </w:r>
            <w:r w:rsidR="00211E84">
              <w:rPr>
                <w:sz w:val="24"/>
                <w:szCs w:val="24"/>
              </w:rPr>
              <w:t>118</w:t>
            </w:r>
            <w:r w:rsidRPr="00DD5093">
              <w:rPr>
                <w:sz w:val="24"/>
                <w:szCs w:val="24"/>
              </w:rPr>
              <w:t xml:space="preserve"> человек)</w:t>
            </w:r>
          </w:p>
        </w:tc>
        <w:tc>
          <w:tcPr>
            <w:tcW w:w="4930" w:type="dxa"/>
          </w:tcPr>
          <w:p w:rsidR="001F645F" w:rsidRPr="001227C8" w:rsidRDefault="001F645F" w:rsidP="00296895">
            <w:pPr>
              <w:tabs>
                <w:tab w:val="left" w:pos="1174"/>
              </w:tabs>
              <w:jc w:val="center"/>
              <w:rPr>
                <w:b/>
                <w:sz w:val="24"/>
                <w:szCs w:val="24"/>
              </w:rPr>
            </w:pPr>
            <w:r w:rsidRPr="001227C8">
              <w:rPr>
                <w:b/>
                <w:sz w:val="24"/>
                <w:szCs w:val="24"/>
              </w:rPr>
              <w:t xml:space="preserve">9-е классы – </w:t>
            </w:r>
            <w:r w:rsidR="00211E84" w:rsidRPr="001227C8">
              <w:rPr>
                <w:b/>
                <w:sz w:val="24"/>
                <w:szCs w:val="24"/>
              </w:rPr>
              <w:t>79 человек</w:t>
            </w:r>
            <w:r w:rsidRPr="001227C8">
              <w:rPr>
                <w:b/>
                <w:sz w:val="24"/>
                <w:szCs w:val="24"/>
              </w:rPr>
              <w:t>. Из них:</w:t>
            </w:r>
          </w:p>
          <w:p w:rsidR="001F645F" w:rsidRPr="00C66090" w:rsidRDefault="001F645F" w:rsidP="00296895">
            <w:pPr>
              <w:tabs>
                <w:tab w:val="left" w:pos="1174"/>
              </w:tabs>
              <w:jc w:val="both"/>
              <w:rPr>
                <w:color w:val="FF0000"/>
                <w:sz w:val="24"/>
                <w:szCs w:val="24"/>
              </w:rPr>
            </w:pPr>
            <w:r w:rsidRPr="001227C8">
              <w:rPr>
                <w:sz w:val="24"/>
                <w:szCs w:val="24"/>
              </w:rPr>
              <w:t xml:space="preserve">Определились с выбором профессии: </w:t>
            </w:r>
            <w:r w:rsidR="001227C8" w:rsidRPr="001227C8">
              <w:rPr>
                <w:sz w:val="24"/>
                <w:szCs w:val="24"/>
              </w:rPr>
              <w:t>42</w:t>
            </w:r>
            <w:r w:rsidRPr="00C66090">
              <w:rPr>
                <w:color w:val="FF0000"/>
                <w:sz w:val="24"/>
                <w:szCs w:val="24"/>
              </w:rPr>
              <w:t xml:space="preserve"> </w:t>
            </w:r>
            <w:r w:rsidRPr="00C54509">
              <w:rPr>
                <w:sz w:val="24"/>
                <w:szCs w:val="24"/>
              </w:rPr>
              <w:t>(</w:t>
            </w:r>
            <w:r w:rsidR="00C54509" w:rsidRPr="00C54509">
              <w:rPr>
                <w:sz w:val="24"/>
                <w:szCs w:val="24"/>
              </w:rPr>
              <w:t>53</w:t>
            </w:r>
            <w:r w:rsidRPr="00C54509">
              <w:rPr>
                <w:sz w:val="24"/>
                <w:szCs w:val="24"/>
              </w:rPr>
              <w:t>%)</w:t>
            </w:r>
          </w:p>
          <w:p w:rsidR="001F645F" w:rsidRPr="00CA3288" w:rsidRDefault="001F645F" w:rsidP="00296895">
            <w:pPr>
              <w:tabs>
                <w:tab w:val="left" w:pos="1174"/>
              </w:tabs>
              <w:jc w:val="both"/>
              <w:rPr>
                <w:sz w:val="24"/>
                <w:szCs w:val="24"/>
              </w:rPr>
            </w:pPr>
            <w:r w:rsidRPr="00CA3288">
              <w:rPr>
                <w:sz w:val="24"/>
                <w:szCs w:val="24"/>
              </w:rPr>
              <w:t xml:space="preserve">Не определились: </w:t>
            </w:r>
            <w:r w:rsidR="001227C8" w:rsidRPr="00CA3288">
              <w:rPr>
                <w:sz w:val="24"/>
                <w:szCs w:val="24"/>
              </w:rPr>
              <w:t>37</w:t>
            </w:r>
            <w:r w:rsidRPr="00CA3288">
              <w:rPr>
                <w:sz w:val="24"/>
                <w:szCs w:val="24"/>
              </w:rPr>
              <w:t xml:space="preserve"> (</w:t>
            </w:r>
            <w:r w:rsidR="00CA3288" w:rsidRPr="00CA3288">
              <w:rPr>
                <w:sz w:val="24"/>
                <w:szCs w:val="24"/>
              </w:rPr>
              <w:t>47</w:t>
            </w:r>
            <w:r w:rsidRPr="00CA3288">
              <w:rPr>
                <w:sz w:val="24"/>
                <w:szCs w:val="24"/>
              </w:rPr>
              <w:t>%)</w:t>
            </w:r>
          </w:p>
          <w:p w:rsidR="001F645F" w:rsidRPr="001227C8" w:rsidRDefault="001F645F" w:rsidP="00296895">
            <w:pPr>
              <w:tabs>
                <w:tab w:val="left" w:pos="1174"/>
              </w:tabs>
              <w:jc w:val="center"/>
              <w:rPr>
                <w:b/>
                <w:sz w:val="24"/>
                <w:szCs w:val="24"/>
              </w:rPr>
            </w:pPr>
            <w:r w:rsidRPr="001227C8">
              <w:rPr>
                <w:b/>
                <w:sz w:val="24"/>
                <w:szCs w:val="24"/>
              </w:rPr>
              <w:t xml:space="preserve">11-е классы – </w:t>
            </w:r>
            <w:r w:rsidR="00211E84" w:rsidRPr="001227C8">
              <w:rPr>
                <w:b/>
                <w:sz w:val="24"/>
                <w:szCs w:val="24"/>
              </w:rPr>
              <w:t>39</w:t>
            </w:r>
            <w:r w:rsidRPr="001227C8">
              <w:rPr>
                <w:b/>
                <w:sz w:val="24"/>
                <w:szCs w:val="24"/>
              </w:rPr>
              <w:t xml:space="preserve"> человек. Из них:</w:t>
            </w:r>
          </w:p>
          <w:p w:rsidR="001F645F" w:rsidRPr="006726DC" w:rsidRDefault="001F645F" w:rsidP="00296895">
            <w:pPr>
              <w:tabs>
                <w:tab w:val="left" w:pos="1174"/>
              </w:tabs>
              <w:jc w:val="both"/>
              <w:rPr>
                <w:sz w:val="24"/>
                <w:szCs w:val="24"/>
              </w:rPr>
            </w:pPr>
            <w:r w:rsidRPr="001227C8">
              <w:rPr>
                <w:sz w:val="24"/>
                <w:szCs w:val="24"/>
              </w:rPr>
              <w:t xml:space="preserve">Определились с выбором профессии: </w:t>
            </w:r>
            <w:r w:rsidR="001227C8" w:rsidRPr="001227C8">
              <w:rPr>
                <w:sz w:val="24"/>
                <w:szCs w:val="24"/>
              </w:rPr>
              <w:t>28</w:t>
            </w:r>
            <w:r w:rsidRPr="00C66090">
              <w:rPr>
                <w:color w:val="FF0000"/>
                <w:sz w:val="24"/>
                <w:szCs w:val="24"/>
              </w:rPr>
              <w:t xml:space="preserve"> </w:t>
            </w:r>
            <w:r w:rsidRPr="006726DC">
              <w:rPr>
                <w:sz w:val="24"/>
                <w:szCs w:val="24"/>
              </w:rPr>
              <w:t>(</w:t>
            </w:r>
            <w:r w:rsidR="006726DC" w:rsidRPr="006726DC">
              <w:rPr>
                <w:sz w:val="24"/>
                <w:szCs w:val="24"/>
              </w:rPr>
              <w:t>72</w:t>
            </w:r>
            <w:r w:rsidRPr="006726DC">
              <w:rPr>
                <w:sz w:val="24"/>
                <w:szCs w:val="24"/>
              </w:rPr>
              <w:t>%)</w:t>
            </w:r>
          </w:p>
          <w:p w:rsidR="001F645F" w:rsidRPr="006726DC" w:rsidRDefault="001F645F" w:rsidP="00296895">
            <w:pPr>
              <w:tabs>
                <w:tab w:val="left" w:pos="1174"/>
              </w:tabs>
              <w:jc w:val="both"/>
              <w:rPr>
                <w:sz w:val="24"/>
                <w:szCs w:val="24"/>
              </w:rPr>
            </w:pPr>
            <w:r w:rsidRPr="006726DC">
              <w:rPr>
                <w:sz w:val="24"/>
                <w:szCs w:val="24"/>
              </w:rPr>
              <w:t>Не определились: 11 (</w:t>
            </w:r>
            <w:r w:rsidR="006726DC" w:rsidRPr="006726DC">
              <w:rPr>
                <w:sz w:val="24"/>
                <w:szCs w:val="24"/>
              </w:rPr>
              <w:t>28</w:t>
            </w:r>
            <w:r w:rsidRPr="006726DC">
              <w:rPr>
                <w:sz w:val="24"/>
                <w:szCs w:val="24"/>
              </w:rPr>
              <w:t>%)</w:t>
            </w:r>
          </w:p>
          <w:p w:rsidR="001F645F" w:rsidRPr="005E05D3" w:rsidRDefault="001F645F" w:rsidP="00C66090">
            <w:pPr>
              <w:tabs>
                <w:tab w:val="left" w:pos="1784"/>
              </w:tabs>
              <w:jc w:val="both"/>
              <w:rPr>
                <w:sz w:val="24"/>
                <w:szCs w:val="24"/>
              </w:rPr>
            </w:pPr>
            <w:r w:rsidRPr="005E05D3">
              <w:rPr>
                <w:b/>
                <w:sz w:val="24"/>
                <w:szCs w:val="24"/>
              </w:rPr>
              <w:t>Вывод:</w:t>
            </w:r>
            <w:r w:rsidRPr="005E05D3">
              <w:rPr>
                <w:sz w:val="24"/>
                <w:szCs w:val="24"/>
              </w:rPr>
              <w:t xml:space="preserve"> У подавляющего большинства молодых людей, определившихся с выбором профессии, срабатывает стереотип получения модной, престижной профессии. </w:t>
            </w:r>
            <w:proofErr w:type="gramStart"/>
            <w:r w:rsidRPr="005E05D3">
              <w:rPr>
                <w:sz w:val="24"/>
                <w:szCs w:val="24"/>
              </w:rPr>
              <w:t xml:space="preserve">Работа специалистов школы с обучающимися, которые не определились, направлена на выбор будущей профессии, связанной с </w:t>
            </w:r>
            <w:r w:rsidRPr="005E05D3">
              <w:rPr>
                <w:sz w:val="24"/>
                <w:szCs w:val="24"/>
              </w:rPr>
              <w:lastRenderedPageBreak/>
              <w:t>рабочими специальностями, востребованными на региональном рынке труда.</w:t>
            </w:r>
            <w:proofErr w:type="gramEnd"/>
            <w:r w:rsidRPr="005E05D3">
              <w:rPr>
                <w:sz w:val="24"/>
                <w:szCs w:val="24"/>
              </w:rPr>
              <w:t xml:space="preserve"> В дальнейшем данные, полученные в ходе анкетирования, будут проанализированы в сравнении с результатами исследования профессиональных намерений выпускников школы, которое будет проводиться в апреле 201</w:t>
            </w:r>
            <w:r w:rsidR="00C66090" w:rsidRPr="005E05D3">
              <w:rPr>
                <w:sz w:val="24"/>
                <w:szCs w:val="24"/>
              </w:rPr>
              <w:t>7</w:t>
            </w:r>
            <w:r w:rsidRPr="005E05D3">
              <w:rPr>
                <w:sz w:val="24"/>
                <w:szCs w:val="24"/>
              </w:rPr>
              <w:t xml:space="preserve"> года. Таким образом, можно будет проследить, как изменились профессиональные планы выпускников в течение учебного года.</w:t>
            </w:r>
          </w:p>
        </w:tc>
      </w:tr>
      <w:tr w:rsidR="001F645F" w:rsidTr="00F23127">
        <w:tc>
          <w:tcPr>
            <w:tcW w:w="955" w:type="dxa"/>
          </w:tcPr>
          <w:p w:rsidR="001F645F" w:rsidRPr="00F412CE" w:rsidRDefault="001F645F" w:rsidP="007269C0">
            <w:pPr>
              <w:pStyle w:val="a4"/>
              <w:numPr>
                <w:ilvl w:val="0"/>
                <w:numId w:val="4"/>
              </w:numPr>
              <w:tabs>
                <w:tab w:val="left" w:pos="1174"/>
              </w:tabs>
              <w:jc w:val="center"/>
              <w:rPr>
                <w:rFonts w:ascii="Times New Roman" w:hAnsi="Times New Roman" w:cs="Times New Roman"/>
                <w:sz w:val="24"/>
                <w:szCs w:val="24"/>
              </w:rPr>
            </w:pPr>
          </w:p>
        </w:tc>
        <w:tc>
          <w:tcPr>
            <w:tcW w:w="1490" w:type="dxa"/>
          </w:tcPr>
          <w:p w:rsidR="001F645F" w:rsidRPr="00F412CE" w:rsidRDefault="00F412CE" w:rsidP="00F412CE">
            <w:pPr>
              <w:tabs>
                <w:tab w:val="left" w:pos="1174"/>
              </w:tabs>
              <w:jc w:val="both"/>
              <w:rPr>
                <w:sz w:val="24"/>
                <w:szCs w:val="24"/>
              </w:rPr>
            </w:pPr>
            <w:r w:rsidRPr="00F412CE">
              <w:rPr>
                <w:sz w:val="24"/>
                <w:szCs w:val="24"/>
              </w:rPr>
              <w:t>23</w:t>
            </w:r>
            <w:r w:rsidR="001F645F" w:rsidRPr="00F412CE">
              <w:rPr>
                <w:sz w:val="24"/>
                <w:szCs w:val="24"/>
              </w:rPr>
              <w:t>.11.201</w:t>
            </w:r>
            <w:r w:rsidRPr="00F412CE">
              <w:rPr>
                <w:sz w:val="24"/>
                <w:szCs w:val="24"/>
              </w:rPr>
              <w:t>6</w:t>
            </w:r>
            <w:r w:rsidR="001F645F" w:rsidRPr="00F412CE">
              <w:rPr>
                <w:sz w:val="24"/>
                <w:szCs w:val="24"/>
              </w:rPr>
              <w:t>г</w:t>
            </w:r>
          </w:p>
        </w:tc>
        <w:tc>
          <w:tcPr>
            <w:tcW w:w="5497" w:type="dxa"/>
          </w:tcPr>
          <w:p w:rsidR="001F645F" w:rsidRPr="00F412CE" w:rsidRDefault="001F645F" w:rsidP="00AC269B">
            <w:pPr>
              <w:tabs>
                <w:tab w:val="left" w:pos="1174"/>
              </w:tabs>
              <w:jc w:val="both"/>
              <w:rPr>
                <w:sz w:val="24"/>
                <w:szCs w:val="24"/>
              </w:rPr>
            </w:pPr>
            <w:r w:rsidRPr="00F412CE">
              <w:rPr>
                <w:sz w:val="24"/>
                <w:szCs w:val="24"/>
              </w:rPr>
              <w:t>Ролевая игра «Профессия – водитель»</w:t>
            </w:r>
          </w:p>
          <w:p w:rsidR="001F645F" w:rsidRPr="00F412CE" w:rsidRDefault="001F645F" w:rsidP="00AC269B">
            <w:pPr>
              <w:tabs>
                <w:tab w:val="left" w:pos="1174"/>
              </w:tabs>
              <w:jc w:val="both"/>
              <w:rPr>
                <w:sz w:val="24"/>
                <w:szCs w:val="24"/>
              </w:rPr>
            </w:pPr>
            <w:r w:rsidRPr="00F412CE">
              <w:rPr>
                <w:b/>
                <w:sz w:val="24"/>
                <w:szCs w:val="24"/>
              </w:rPr>
              <w:t>Цель:</w:t>
            </w:r>
            <w:r w:rsidRPr="00F412CE">
              <w:rPr>
                <w:sz w:val="24"/>
                <w:szCs w:val="24"/>
              </w:rPr>
              <w:t xml:space="preserve"> </w:t>
            </w:r>
            <w:r w:rsidRPr="00F412CE">
              <w:rPr>
                <w:rStyle w:val="c0"/>
                <w:sz w:val="24"/>
                <w:szCs w:val="24"/>
              </w:rPr>
              <w:t xml:space="preserve">Познакомить с профессией – Шофер. </w:t>
            </w:r>
            <w:r w:rsidRPr="00F412CE">
              <w:rPr>
                <w:sz w:val="24"/>
                <w:szCs w:val="24"/>
              </w:rPr>
              <w:br/>
            </w:r>
            <w:r w:rsidRPr="00F412CE">
              <w:rPr>
                <w:rStyle w:val="c0"/>
                <w:sz w:val="24"/>
                <w:szCs w:val="24"/>
              </w:rPr>
              <w:t xml:space="preserve">Расширение словарного запаса детей. </w:t>
            </w:r>
            <w:r w:rsidRPr="00F412CE">
              <w:rPr>
                <w:sz w:val="24"/>
                <w:szCs w:val="24"/>
              </w:rPr>
              <w:br/>
            </w:r>
            <w:r w:rsidRPr="00F412CE">
              <w:rPr>
                <w:rStyle w:val="c0"/>
                <w:sz w:val="24"/>
                <w:szCs w:val="24"/>
              </w:rPr>
              <w:t>Воспитывать интерес и уважение к профессии шофера.</w:t>
            </w:r>
          </w:p>
        </w:tc>
        <w:tc>
          <w:tcPr>
            <w:tcW w:w="2545" w:type="dxa"/>
          </w:tcPr>
          <w:p w:rsidR="001F645F" w:rsidRPr="00F412CE" w:rsidRDefault="00F412CE" w:rsidP="00F412CE">
            <w:pPr>
              <w:tabs>
                <w:tab w:val="left" w:pos="1174"/>
              </w:tabs>
              <w:jc w:val="center"/>
            </w:pPr>
            <w:proofErr w:type="gramStart"/>
            <w:r w:rsidRPr="00F412CE">
              <w:rPr>
                <w:sz w:val="24"/>
                <w:szCs w:val="24"/>
              </w:rPr>
              <w:t>Обучающиеся</w:t>
            </w:r>
            <w:proofErr w:type="gramEnd"/>
            <w:r w:rsidRPr="00F412CE">
              <w:rPr>
                <w:sz w:val="24"/>
                <w:szCs w:val="24"/>
              </w:rPr>
              <w:t xml:space="preserve"> 3 </w:t>
            </w:r>
            <w:r w:rsidR="001F645F" w:rsidRPr="00F412CE">
              <w:rPr>
                <w:sz w:val="24"/>
                <w:szCs w:val="24"/>
              </w:rPr>
              <w:t>класса</w:t>
            </w:r>
          </w:p>
        </w:tc>
        <w:tc>
          <w:tcPr>
            <w:tcW w:w="4930" w:type="dxa"/>
          </w:tcPr>
          <w:p w:rsidR="001F645F" w:rsidRPr="00F412CE" w:rsidRDefault="001F645F" w:rsidP="0048786E">
            <w:pPr>
              <w:jc w:val="both"/>
              <w:rPr>
                <w:b/>
                <w:sz w:val="24"/>
                <w:szCs w:val="24"/>
              </w:rPr>
            </w:pPr>
            <w:r w:rsidRPr="00F412CE">
              <w:rPr>
                <w:sz w:val="24"/>
                <w:szCs w:val="24"/>
              </w:rPr>
              <w:t>В ходе проведения игры учитель побуждал детей применять полученные знания о правилах дорожного движения в играх. Способствовал расширению кругозора детей, а также пополнению словарного запаса.</w:t>
            </w:r>
          </w:p>
        </w:tc>
      </w:tr>
      <w:tr w:rsidR="001F645F" w:rsidTr="00F23127">
        <w:tc>
          <w:tcPr>
            <w:tcW w:w="955" w:type="dxa"/>
          </w:tcPr>
          <w:p w:rsidR="001F645F" w:rsidRPr="00B33F5C" w:rsidRDefault="001F645F" w:rsidP="007269C0">
            <w:pPr>
              <w:pStyle w:val="a4"/>
              <w:numPr>
                <w:ilvl w:val="0"/>
                <w:numId w:val="4"/>
              </w:numPr>
              <w:tabs>
                <w:tab w:val="left" w:pos="1174"/>
              </w:tabs>
              <w:jc w:val="center"/>
              <w:rPr>
                <w:rFonts w:ascii="Times New Roman" w:hAnsi="Times New Roman" w:cs="Times New Roman"/>
                <w:sz w:val="24"/>
                <w:szCs w:val="24"/>
              </w:rPr>
            </w:pPr>
          </w:p>
        </w:tc>
        <w:tc>
          <w:tcPr>
            <w:tcW w:w="1490" w:type="dxa"/>
          </w:tcPr>
          <w:p w:rsidR="001F645F" w:rsidRPr="00BB484D" w:rsidRDefault="001F645F" w:rsidP="00C66090">
            <w:pPr>
              <w:tabs>
                <w:tab w:val="left" w:pos="1174"/>
              </w:tabs>
              <w:jc w:val="center"/>
              <w:rPr>
                <w:sz w:val="24"/>
                <w:szCs w:val="24"/>
              </w:rPr>
            </w:pPr>
            <w:r w:rsidRPr="00BB484D">
              <w:rPr>
                <w:sz w:val="24"/>
                <w:szCs w:val="24"/>
              </w:rPr>
              <w:t>С 1</w:t>
            </w:r>
            <w:r w:rsidR="00C66090">
              <w:rPr>
                <w:sz w:val="24"/>
                <w:szCs w:val="24"/>
              </w:rPr>
              <w:t>5</w:t>
            </w:r>
            <w:r w:rsidRPr="00BB484D">
              <w:rPr>
                <w:sz w:val="24"/>
                <w:szCs w:val="24"/>
              </w:rPr>
              <w:t>-2</w:t>
            </w:r>
            <w:r w:rsidR="00C66090">
              <w:rPr>
                <w:sz w:val="24"/>
                <w:szCs w:val="24"/>
              </w:rPr>
              <w:t>3</w:t>
            </w:r>
            <w:r w:rsidRPr="00BB484D">
              <w:rPr>
                <w:sz w:val="24"/>
                <w:szCs w:val="24"/>
              </w:rPr>
              <w:t xml:space="preserve"> декабря 201</w:t>
            </w:r>
            <w:r w:rsidR="00C66090">
              <w:rPr>
                <w:sz w:val="24"/>
                <w:szCs w:val="24"/>
              </w:rPr>
              <w:t>6</w:t>
            </w:r>
            <w:r w:rsidRPr="00BB484D">
              <w:rPr>
                <w:sz w:val="24"/>
                <w:szCs w:val="24"/>
              </w:rPr>
              <w:t>г</w:t>
            </w:r>
          </w:p>
        </w:tc>
        <w:tc>
          <w:tcPr>
            <w:tcW w:w="5497" w:type="dxa"/>
          </w:tcPr>
          <w:p w:rsidR="001F645F" w:rsidRDefault="001F645F" w:rsidP="00AC269B">
            <w:pPr>
              <w:tabs>
                <w:tab w:val="left" w:pos="1174"/>
              </w:tabs>
              <w:jc w:val="both"/>
              <w:rPr>
                <w:sz w:val="24"/>
                <w:szCs w:val="24"/>
              </w:rPr>
            </w:pPr>
            <w:r w:rsidRPr="00644487">
              <w:rPr>
                <w:sz w:val="24"/>
                <w:szCs w:val="24"/>
              </w:rPr>
              <w:t>Коллективно-трудовое дело: изгото</w:t>
            </w:r>
            <w:r>
              <w:rPr>
                <w:sz w:val="24"/>
                <w:szCs w:val="24"/>
              </w:rPr>
              <w:t>вление ёлочных игрушек, гирлянд</w:t>
            </w:r>
            <w:r w:rsidRPr="00644487">
              <w:rPr>
                <w:sz w:val="24"/>
                <w:szCs w:val="24"/>
              </w:rPr>
              <w:t xml:space="preserve"> «Мастерская Деда Мороза»</w:t>
            </w:r>
          </w:p>
          <w:p w:rsidR="001F645F" w:rsidRPr="00644487" w:rsidRDefault="001F645F" w:rsidP="00AC269B">
            <w:pPr>
              <w:tabs>
                <w:tab w:val="left" w:pos="1174"/>
              </w:tabs>
              <w:jc w:val="both"/>
            </w:pPr>
            <w:r w:rsidRPr="00A320D0">
              <w:rPr>
                <w:b/>
                <w:sz w:val="24"/>
                <w:szCs w:val="24"/>
              </w:rPr>
              <w:t>Цель:</w:t>
            </w:r>
            <w:r>
              <w:rPr>
                <w:sz w:val="24"/>
                <w:szCs w:val="24"/>
              </w:rPr>
              <w:t xml:space="preserve"> развитие творческих и интеллектуальных способностей, реализация коммуникативных потребностей через обучение правилам и способам совместной работы.</w:t>
            </w:r>
          </w:p>
        </w:tc>
        <w:tc>
          <w:tcPr>
            <w:tcW w:w="2545" w:type="dxa"/>
          </w:tcPr>
          <w:p w:rsidR="001F645F" w:rsidRPr="00644487" w:rsidRDefault="001F645F" w:rsidP="00B7001C">
            <w:pPr>
              <w:tabs>
                <w:tab w:val="left" w:pos="626"/>
                <w:tab w:val="center" w:pos="1164"/>
              </w:tabs>
            </w:pPr>
            <w:r>
              <w:rPr>
                <w:sz w:val="24"/>
                <w:szCs w:val="24"/>
              </w:rPr>
              <w:tab/>
            </w:r>
            <w:r>
              <w:rPr>
                <w:sz w:val="24"/>
                <w:szCs w:val="24"/>
              </w:rPr>
              <w:tab/>
            </w:r>
            <w:r w:rsidRPr="00644487">
              <w:rPr>
                <w:sz w:val="24"/>
                <w:szCs w:val="24"/>
              </w:rPr>
              <w:t>1-4</w:t>
            </w:r>
            <w:r>
              <w:rPr>
                <w:sz w:val="24"/>
                <w:szCs w:val="24"/>
              </w:rPr>
              <w:t xml:space="preserve"> класс</w:t>
            </w:r>
          </w:p>
        </w:tc>
        <w:tc>
          <w:tcPr>
            <w:tcW w:w="4930" w:type="dxa"/>
          </w:tcPr>
          <w:p w:rsidR="001F645F" w:rsidRPr="00570900" w:rsidRDefault="001F645F" w:rsidP="00570900">
            <w:pPr>
              <w:tabs>
                <w:tab w:val="left" w:pos="1174"/>
              </w:tabs>
              <w:jc w:val="both"/>
              <w:rPr>
                <w:b/>
                <w:sz w:val="24"/>
                <w:szCs w:val="24"/>
              </w:rPr>
            </w:pPr>
            <w:r>
              <w:rPr>
                <w:rStyle w:val="c3"/>
                <w:sz w:val="24"/>
                <w:szCs w:val="24"/>
              </w:rPr>
              <w:t>Обогащение знания</w:t>
            </w:r>
            <w:r w:rsidRPr="00570900">
              <w:rPr>
                <w:rStyle w:val="c3"/>
                <w:sz w:val="24"/>
                <w:szCs w:val="24"/>
              </w:rPr>
              <w:t xml:space="preserve"> ребят об окружающем мире, выработ</w:t>
            </w:r>
            <w:r>
              <w:rPr>
                <w:rStyle w:val="c3"/>
                <w:sz w:val="24"/>
                <w:szCs w:val="24"/>
              </w:rPr>
              <w:t>ка</w:t>
            </w:r>
            <w:r w:rsidRPr="00570900">
              <w:rPr>
                <w:rStyle w:val="c3"/>
                <w:sz w:val="24"/>
                <w:szCs w:val="24"/>
              </w:rPr>
              <w:t xml:space="preserve"> убеждения, что труд – основной источник радостной жизни, воспита</w:t>
            </w:r>
            <w:r>
              <w:rPr>
                <w:rStyle w:val="c3"/>
                <w:sz w:val="24"/>
                <w:szCs w:val="24"/>
              </w:rPr>
              <w:t>ние</w:t>
            </w:r>
            <w:r w:rsidRPr="00570900">
              <w:rPr>
                <w:rStyle w:val="c3"/>
                <w:sz w:val="24"/>
                <w:szCs w:val="24"/>
              </w:rPr>
              <w:t xml:space="preserve"> стремлени</w:t>
            </w:r>
            <w:r>
              <w:rPr>
                <w:rStyle w:val="c3"/>
                <w:sz w:val="24"/>
                <w:szCs w:val="24"/>
              </w:rPr>
              <w:t>я</w:t>
            </w:r>
            <w:r w:rsidRPr="00570900">
              <w:rPr>
                <w:rStyle w:val="c3"/>
                <w:sz w:val="24"/>
                <w:szCs w:val="24"/>
              </w:rPr>
              <w:t xml:space="preserve"> вносить свой вклад в улучшение действительности, а так же привычку реально, бескорыстно, на деле заботиться о близких и далёких людях, работать самостоятельно и творчески.</w:t>
            </w:r>
          </w:p>
        </w:tc>
      </w:tr>
      <w:tr w:rsidR="001F645F" w:rsidTr="00F23127">
        <w:tc>
          <w:tcPr>
            <w:tcW w:w="955" w:type="dxa"/>
          </w:tcPr>
          <w:p w:rsidR="001F645F" w:rsidRPr="00B33F5C" w:rsidRDefault="001F645F" w:rsidP="007269C0">
            <w:pPr>
              <w:pStyle w:val="a4"/>
              <w:numPr>
                <w:ilvl w:val="0"/>
                <w:numId w:val="4"/>
              </w:numPr>
              <w:tabs>
                <w:tab w:val="left" w:pos="1174"/>
              </w:tabs>
              <w:jc w:val="center"/>
              <w:rPr>
                <w:rFonts w:ascii="Times New Roman" w:hAnsi="Times New Roman" w:cs="Times New Roman"/>
                <w:sz w:val="24"/>
                <w:szCs w:val="24"/>
              </w:rPr>
            </w:pPr>
          </w:p>
        </w:tc>
        <w:tc>
          <w:tcPr>
            <w:tcW w:w="1490" w:type="dxa"/>
          </w:tcPr>
          <w:p w:rsidR="001F645F" w:rsidRPr="005C388C" w:rsidRDefault="001F645F" w:rsidP="00680CD9">
            <w:pPr>
              <w:tabs>
                <w:tab w:val="left" w:pos="1174"/>
              </w:tabs>
              <w:jc w:val="center"/>
              <w:rPr>
                <w:sz w:val="24"/>
                <w:szCs w:val="24"/>
              </w:rPr>
            </w:pPr>
            <w:r w:rsidRPr="005C388C">
              <w:rPr>
                <w:sz w:val="24"/>
                <w:szCs w:val="24"/>
              </w:rPr>
              <w:t>В течение года</w:t>
            </w:r>
          </w:p>
        </w:tc>
        <w:tc>
          <w:tcPr>
            <w:tcW w:w="5497" w:type="dxa"/>
          </w:tcPr>
          <w:p w:rsidR="001F645F" w:rsidRPr="005C388C" w:rsidRDefault="001F645F" w:rsidP="00AC269B">
            <w:pPr>
              <w:tabs>
                <w:tab w:val="left" w:pos="1174"/>
              </w:tabs>
              <w:jc w:val="both"/>
              <w:rPr>
                <w:sz w:val="24"/>
                <w:szCs w:val="24"/>
              </w:rPr>
            </w:pPr>
            <w:r w:rsidRPr="005C388C">
              <w:rPr>
                <w:sz w:val="24"/>
                <w:szCs w:val="24"/>
              </w:rPr>
              <w:t>Ремонт книг «</w:t>
            </w:r>
            <w:proofErr w:type="spellStart"/>
            <w:r w:rsidRPr="005C388C">
              <w:rPr>
                <w:sz w:val="24"/>
                <w:szCs w:val="24"/>
              </w:rPr>
              <w:t>Книжкина</w:t>
            </w:r>
            <w:proofErr w:type="spellEnd"/>
            <w:r w:rsidRPr="005C388C">
              <w:rPr>
                <w:sz w:val="24"/>
                <w:szCs w:val="24"/>
              </w:rPr>
              <w:t xml:space="preserve"> больница»</w:t>
            </w:r>
          </w:p>
          <w:p w:rsidR="001F645F" w:rsidRPr="005C388C" w:rsidRDefault="001F645F" w:rsidP="005C388C">
            <w:r w:rsidRPr="005C388C">
              <w:rPr>
                <w:b/>
                <w:sz w:val="24"/>
                <w:szCs w:val="24"/>
              </w:rPr>
              <w:t>Цель:</w:t>
            </w:r>
            <w:r w:rsidRPr="005C388C">
              <w:rPr>
                <w:sz w:val="24"/>
                <w:szCs w:val="24"/>
              </w:rPr>
              <w:t xml:space="preserve"> воспитание бережного отношения к книге</w:t>
            </w:r>
          </w:p>
        </w:tc>
        <w:tc>
          <w:tcPr>
            <w:tcW w:w="2545" w:type="dxa"/>
          </w:tcPr>
          <w:p w:rsidR="001F645F" w:rsidRPr="00644487" w:rsidRDefault="001F645F" w:rsidP="005B7ECA">
            <w:pPr>
              <w:tabs>
                <w:tab w:val="left" w:pos="1174"/>
              </w:tabs>
              <w:jc w:val="center"/>
            </w:pPr>
            <w:r w:rsidRPr="00644487">
              <w:rPr>
                <w:sz w:val="24"/>
                <w:szCs w:val="24"/>
              </w:rPr>
              <w:t>1-4</w:t>
            </w:r>
            <w:r>
              <w:rPr>
                <w:sz w:val="24"/>
                <w:szCs w:val="24"/>
              </w:rPr>
              <w:t xml:space="preserve"> класс</w:t>
            </w:r>
          </w:p>
        </w:tc>
        <w:tc>
          <w:tcPr>
            <w:tcW w:w="4930" w:type="dxa"/>
          </w:tcPr>
          <w:p w:rsidR="001F645F" w:rsidRPr="005C388C" w:rsidRDefault="001F645F" w:rsidP="005C388C">
            <w:pPr>
              <w:tabs>
                <w:tab w:val="left" w:pos="1174"/>
              </w:tabs>
              <w:jc w:val="both"/>
              <w:rPr>
                <w:sz w:val="24"/>
                <w:szCs w:val="24"/>
              </w:rPr>
            </w:pPr>
            <w:r w:rsidRPr="005C388C">
              <w:rPr>
                <w:sz w:val="24"/>
                <w:szCs w:val="24"/>
              </w:rPr>
              <w:t>Формирование представления о библиотеке и о правильном обращении с книгой. Формирование представления о порядке в книжном уголке.</w:t>
            </w:r>
          </w:p>
        </w:tc>
      </w:tr>
      <w:tr w:rsidR="000F619F" w:rsidTr="00F23127">
        <w:tc>
          <w:tcPr>
            <w:tcW w:w="955" w:type="dxa"/>
          </w:tcPr>
          <w:p w:rsidR="000F619F" w:rsidRPr="000F619F" w:rsidRDefault="000F619F" w:rsidP="007269C0">
            <w:pPr>
              <w:pStyle w:val="a4"/>
              <w:numPr>
                <w:ilvl w:val="0"/>
                <w:numId w:val="4"/>
              </w:numPr>
              <w:tabs>
                <w:tab w:val="left" w:pos="1174"/>
              </w:tabs>
              <w:jc w:val="center"/>
              <w:rPr>
                <w:rFonts w:ascii="Times New Roman" w:hAnsi="Times New Roman" w:cs="Times New Roman"/>
                <w:sz w:val="24"/>
                <w:szCs w:val="24"/>
              </w:rPr>
            </w:pPr>
          </w:p>
        </w:tc>
        <w:tc>
          <w:tcPr>
            <w:tcW w:w="1490" w:type="dxa"/>
          </w:tcPr>
          <w:p w:rsidR="000F619F" w:rsidRPr="000F619F" w:rsidRDefault="000F619F" w:rsidP="00EC2A16">
            <w:pPr>
              <w:tabs>
                <w:tab w:val="left" w:pos="1174"/>
              </w:tabs>
            </w:pPr>
            <w:r w:rsidRPr="000F619F">
              <w:rPr>
                <w:sz w:val="24"/>
                <w:szCs w:val="24"/>
              </w:rPr>
              <w:t>18.01.2017г</w:t>
            </w:r>
          </w:p>
        </w:tc>
        <w:tc>
          <w:tcPr>
            <w:tcW w:w="5497" w:type="dxa"/>
          </w:tcPr>
          <w:p w:rsidR="000F619F" w:rsidRPr="000F619F" w:rsidRDefault="000F619F" w:rsidP="00EC2A16">
            <w:pPr>
              <w:tabs>
                <w:tab w:val="left" w:pos="1174"/>
              </w:tabs>
              <w:jc w:val="both"/>
              <w:rPr>
                <w:sz w:val="24"/>
                <w:szCs w:val="24"/>
              </w:rPr>
            </w:pPr>
            <w:r w:rsidRPr="000F619F">
              <w:rPr>
                <w:sz w:val="24"/>
                <w:szCs w:val="24"/>
              </w:rPr>
              <w:t>Круглый стол «Твоя профессия – твой выбор» (тенденции развития рынка труда, формирование карьерного пути)</w:t>
            </w:r>
          </w:p>
          <w:p w:rsidR="000F619F" w:rsidRPr="000F619F" w:rsidRDefault="000F619F" w:rsidP="00EC2A16">
            <w:pPr>
              <w:tabs>
                <w:tab w:val="left" w:pos="1174"/>
              </w:tabs>
              <w:jc w:val="both"/>
            </w:pPr>
            <w:r w:rsidRPr="000F619F">
              <w:rPr>
                <w:b/>
                <w:sz w:val="24"/>
                <w:szCs w:val="24"/>
              </w:rPr>
              <w:t>Цель:</w:t>
            </w:r>
            <w:r w:rsidRPr="000F619F">
              <w:rPr>
                <w:sz w:val="24"/>
                <w:szCs w:val="24"/>
              </w:rPr>
              <w:t xml:space="preserve"> познакомить обучающихся со спецификой типичных видов деятельности, соответствующих наиболее востребованным в регионе профессиям.</w:t>
            </w:r>
          </w:p>
        </w:tc>
        <w:tc>
          <w:tcPr>
            <w:tcW w:w="2545" w:type="dxa"/>
          </w:tcPr>
          <w:p w:rsidR="000F619F" w:rsidRPr="000F619F" w:rsidRDefault="000F619F" w:rsidP="00EC2A16">
            <w:pPr>
              <w:tabs>
                <w:tab w:val="left" w:pos="1174"/>
              </w:tabs>
              <w:jc w:val="both"/>
              <w:rPr>
                <w:sz w:val="24"/>
                <w:szCs w:val="24"/>
              </w:rPr>
            </w:pPr>
            <w:r w:rsidRPr="000F619F">
              <w:rPr>
                <w:sz w:val="24"/>
                <w:szCs w:val="24"/>
              </w:rPr>
              <w:t>Обучающиеся 8-11 классов, родители (законные представители),</w:t>
            </w:r>
          </w:p>
          <w:p w:rsidR="000F619F" w:rsidRPr="000F619F" w:rsidRDefault="000F619F" w:rsidP="00EC2A16">
            <w:pPr>
              <w:tabs>
                <w:tab w:val="left" w:pos="1174"/>
              </w:tabs>
              <w:jc w:val="both"/>
            </w:pPr>
            <w:r w:rsidRPr="000F619F">
              <w:rPr>
                <w:sz w:val="24"/>
                <w:szCs w:val="24"/>
              </w:rPr>
              <w:t xml:space="preserve">специалист КУ </w:t>
            </w:r>
            <w:proofErr w:type="spellStart"/>
            <w:r w:rsidRPr="000F619F">
              <w:rPr>
                <w:sz w:val="24"/>
                <w:szCs w:val="24"/>
              </w:rPr>
              <w:t>ХМАО-Югры</w:t>
            </w:r>
            <w:proofErr w:type="spellEnd"/>
            <w:r w:rsidRPr="000F619F">
              <w:rPr>
                <w:sz w:val="24"/>
                <w:szCs w:val="24"/>
              </w:rPr>
              <w:t xml:space="preserve"> </w:t>
            </w:r>
            <w:r w:rsidRPr="000F619F">
              <w:rPr>
                <w:sz w:val="24"/>
                <w:szCs w:val="24"/>
              </w:rPr>
              <w:lastRenderedPageBreak/>
              <w:t xml:space="preserve">«Октябрьский ЦЗН» </w:t>
            </w:r>
            <w:proofErr w:type="spellStart"/>
            <w:r w:rsidRPr="000F619F">
              <w:rPr>
                <w:sz w:val="24"/>
                <w:szCs w:val="24"/>
              </w:rPr>
              <w:t>Тимканова</w:t>
            </w:r>
            <w:proofErr w:type="spellEnd"/>
            <w:r w:rsidRPr="000F619F">
              <w:rPr>
                <w:sz w:val="24"/>
                <w:szCs w:val="24"/>
              </w:rPr>
              <w:t xml:space="preserve"> Елена Владимировна.</w:t>
            </w:r>
          </w:p>
        </w:tc>
        <w:tc>
          <w:tcPr>
            <w:tcW w:w="4930" w:type="dxa"/>
          </w:tcPr>
          <w:p w:rsidR="000F619F" w:rsidRPr="000F619F" w:rsidRDefault="000F619F" w:rsidP="00EC2A16">
            <w:pPr>
              <w:jc w:val="both"/>
              <w:rPr>
                <w:sz w:val="24"/>
                <w:szCs w:val="24"/>
              </w:rPr>
            </w:pPr>
            <w:r w:rsidRPr="000F619F">
              <w:rPr>
                <w:sz w:val="24"/>
                <w:szCs w:val="24"/>
              </w:rPr>
              <w:lastRenderedPageBreak/>
              <w:t xml:space="preserve">В ходе встречи социальный педагог предоставила </w:t>
            </w:r>
            <w:proofErr w:type="gramStart"/>
            <w:r w:rsidRPr="000F619F">
              <w:rPr>
                <w:sz w:val="24"/>
                <w:szCs w:val="24"/>
              </w:rPr>
              <w:t>обучающимся</w:t>
            </w:r>
            <w:proofErr w:type="gramEnd"/>
            <w:r w:rsidRPr="000F619F">
              <w:rPr>
                <w:sz w:val="24"/>
                <w:szCs w:val="24"/>
              </w:rPr>
              <w:t xml:space="preserve">  результаты исследования профессиональных намерений выпускников 9,11-ых классов. Специалист КУ ХМАО-Югры «Октябрьский ЦЗН» Елена Владимировна ознакомила участников </w:t>
            </w:r>
            <w:r w:rsidRPr="000F619F">
              <w:rPr>
                <w:sz w:val="24"/>
                <w:szCs w:val="24"/>
              </w:rPr>
              <w:lastRenderedPageBreak/>
              <w:t>круглого стола с тенденциями развития рынка труда, перечнем оптимальных видов занятости, профессий (специальностей) с учетом возможностей и способностей учащихся. Среди приглашенных, были и законные представители обучающихся, оставшихся без попечения родителей. Для них была подготовлена информация о дополнительных гарантиях в области содействия занятости населения. Родители и обучающиеся получили возможность задать интересующие их вопросы, получить консультацию специалиста по формам и способам получения образования.</w:t>
            </w:r>
          </w:p>
          <w:p w:rsidR="000F619F" w:rsidRPr="000F619F" w:rsidRDefault="000F619F" w:rsidP="00EC2A16">
            <w:pPr>
              <w:jc w:val="both"/>
              <w:rPr>
                <w:sz w:val="24"/>
                <w:szCs w:val="24"/>
              </w:rPr>
            </w:pPr>
            <w:r w:rsidRPr="000F619F">
              <w:rPr>
                <w:sz w:val="24"/>
                <w:szCs w:val="24"/>
              </w:rPr>
              <w:t>Работа школы совместно с КУ ХМАО-Югры «Октябрьский ЦЗН» в данном направлении позволила расширить возможности осуществления ориентации школьников в различных сферах профессиональной деятельности, а также предоставила возможность изучить рынок труда и особенности производства.</w:t>
            </w:r>
          </w:p>
        </w:tc>
      </w:tr>
      <w:tr w:rsidR="00B87067" w:rsidTr="00F23127">
        <w:tc>
          <w:tcPr>
            <w:tcW w:w="955" w:type="dxa"/>
          </w:tcPr>
          <w:p w:rsidR="00B87067" w:rsidRPr="000F619F" w:rsidRDefault="00B87067" w:rsidP="007269C0">
            <w:pPr>
              <w:pStyle w:val="a4"/>
              <w:numPr>
                <w:ilvl w:val="0"/>
                <w:numId w:val="4"/>
              </w:numPr>
              <w:tabs>
                <w:tab w:val="left" w:pos="1174"/>
              </w:tabs>
              <w:jc w:val="center"/>
              <w:rPr>
                <w:rFonts w:ascii="Times New Roman" w:hAnsi="Times New Roman" w:cs="Times New Roman"/>
                <w:sz w:val="24"/>
                <w:szCs w:val="24"/>
              </w:rPr>
            </w:pPr>
          </w:p>
        </w:tc>
        <w:tc>
          <w:tcPr>
            <w:tcW w:w="1490" w:type="dxa"/>
          </w:tcPr>
          <w:p w:rsidR="00B87067" w:rsidRPr="00487D54" w:rsidRDefault="00B87067" w:rsidP="00EC2A16">
            <w:pPr>
              <w:tabs>
                <w:tab w:val="left" w:pos="1174"/>
              </w:tabs>
              <w:rPr>
                <w:sz w:val="24"/>
                <w:szCs w:val="24"/>
              </w:rPr>
            </w:pPr>
            <w:r w:rsidRPr="00487D54">
              <w:rPr>
                <w:sz w:val="24"/>
                <w:szCs w:val="24"/>
              </w:rPr>
              <w:t>20.01.2017г</w:t>
            </w:r>
          </w:p>
        </w:tc>
        <w:tc>
          <w:tcPr>
            <w:tcW w:w="5497" w:type="dxa"/>
          </w:tcPr>
          <w:p w:rsidR="00B87067" w:rsidRDefault="00B87067" w:rsidP="00EC2A16">
            <w:pPr>
              <w:tabs>
                <w:tab w:val="left" w:pos="1174"/>
              </w:tabs>
              <w:jc w:val="both"/>
              <w:rPr>
                <w:sz w:val="24"/>
                <w:szCs w:val="24"/>
              </w:rPr>
            </w:pPr>
            <w:r w:rsidRPr="00F86631">
              <w:rPr>
                <w:sz w:val="24"/>
                <w:szCs w:val="24"/>
              </w:rPr>
              <w:t>Открытое мероприятие «Один день из жизни адвоката…»</w:t>
            </w:r>
          </w:p>
          <w:p w:rsidR="00487D54" w:rsidRPr="000F619F" w:rsidRDefault="00487D54" w:rsidP="00EC2A16">
            <w:pPr>
              <w:tabs>
                <w:tab w:val="left" w:pos="1174"/>
              </w:tabs>
              <w:jc w:val="both"/>
            </w:pPr>
            <w:r w:rsidRPr="00541A16">
              <w:rPr>
                <w:b/>
                <w:sz w:val="24"/>
                <w:szCs w:val="24"/>
              </w:rPr>
              <w:t>Цель:</w:t>
            </w:r>
            <w:r w:rsidR="00541A16">
              <w:rPr>
                <w:sz w:val="24"/>
                <w:szCs w:val="24"/>
              </w:rPr>
              <w:t xml:space="preserve"> ознакомление обучающихся с особенностями профессии «Адвокат».</w:t>
            </w:r>
          </w:p>
        </w:tc>
        <w:tc>
          <w:tcPr>
            <w:tcW w:w="2545" w:type="dxa"/>
          </w:tcPr>
          <w:p w:rsidR="00B87067" w:rsidRPr="000F619F" w:rsidRDefault="0096529D" w:rsidP="00580581">
            <w:pPr>
              <w:tabs>
                <w:tab w:val="left" w:pos="1174"/>
              </w:tabs>
            </w:pPr>
            <w:r w:rsidRPr="0021467C">
              <w:rPr>
                <w:sz w:val="24"/>
                <w:szCs w:val="24"/>
              </w:rPr>
              <w:t>Обучающиеся 8-11 кла</w:t>
            </w:r>
            <w:r>
              <w:rPr>
                <w:sz w:val="24"/>
                <w:szCs w:val="24"/>
              </w:rPr>
              <w:t>с</w:t>
            </w:r>
            <w:r w:rsidRPr="0021467C">
              <w:rPr>
                <w:sz w:val="24"/>
                <w:szCs w:val="24"/>
              </w:rPr>
              <w:t>сов</w:t>
            </w:r>
            <w:r w:rsidR="003031E9">
              <w:rPr>
                <w:sz w:val="24"/>
                <w:szCs w:val="24"/>
              </w:rPr>
              <w:t>,</w:t>
            </w:r>
            <w:r w:rsidR="00580581" w:rsidRPr="00F86631">
              <w:rPr>
                <w:sz w:val="24"/>
                <w:szCs w:val="24"/>
              </w:rPr>
              <w:t xml:space="preserve"> адвокат филиала № 29 Коллегии адвокатов ХМАО</w:t>
            </w:r>
            <w:r w:rsidR="00580581" w:rsidRPr="00F86631">
              <w:rPr>
                <w:sz w:val="28"/>
                <w:szCs w:val="28"/>
              </w:rPr>
              <w:t xml:space="preserve"> </w:t>
            </w:r>
            <w:proofErr w:type="spellStart"/>
            <w:r w:rsidR="00580581" w:rsidRPr="00F86631">
              <w:rPr>
                <w:sz w:val="24"/>
                <w:szCs w:val="24"/>
              </w:rPr>
              <w:t>Табуева</w:t>
            </w:r>
            <w:proofErr w:type="spellEnd"/>
            <w:r w:rsidR="00580581" w:rsidRPr="00F86631">
              <w:rPr>
                <w:sz w:val="24"/>
                <w:szCs w:val="24"/>
              </w:rPr>
              <w:t xml:space="preserve"> Е.В.</w:t>
            </w:r>
          </w:p>
        </w:tc>
        <w:tc>
          <w:tcPr>
            <w:tcW w:w="4930" w:type="dxa"/>
          </w:tcPr>
          <w:p w:rsidR="00B87067" w:rsidRPr="000F619F" w:rsidRDefault="00243837" w:rsidP="00243837">
            <w:pPr>
              <w:jc w:val="both"/>
            </w:pPr>
            <w:r>
              <w:t>В ходе проведения мероприятия</w:t>
            </w:r>
            <w:r w:rsidR="002B7F74">
              <w:t xml:space="preserve"> </w:t>
            </w:r>
            <w:r w:rsidRPr="00F86631">
              <w:rPr>
                <w:sz w:val="24"/>
                <w:szCs w:val="24"/>
              </w:rPr>
              <w:t>адвокат филиала № 29 Коллегии адвокатов ХМАО</w:t>
            </w:r>
            <w:r w:rsidRPr="00F86631">
              <w:rPr>
                <w:sz w:val="28"/>
                <w:szCs w:val="28"/>
              </w:rPr>
              <w:t xml:space="preserve"> </w:t>
            </w:r>
            <w:proofErr w:type="spellStart"/>
            <w:r w:rsidRPr="00F86631">
              <w:rPr>
                <w:sz w:val="24"/>
                <w:szCs w:val="24"/>
              </w:rPr>
              <w:t>Табуева</w:t>
            </w:r>
            <w:proofErr w:type="spellEnd"/>
            <w:r w:rsidRPr="00F86631">
              <w:rPr>
                <w:sz w:val="24"/>
                <w:szCs w:val="24"/>
              </w:rPr>
              <w:t xml:space="preserve"> Е.В.</w:t>
            </w:r>
            <w:r>
              <w:t xml:space="preserve"> </w:t>
            </w:r>
            <w:r w:rsidR="002B7F74">
              <w:t>рассказал</w:t>
            </w:r>
            <w:r>
              <w:t>а</w:t>
            </w:r>
            <w:r w:rsidR="002B7F74">
              <w:t xml:space="preserve"> </w:t>
            </w:r>
            <w:proofErr w:type="gramStart"/>
            <w:r>
              <w:t>обучающимся</w:t>
            </w:r>
            <w:proofErr w:type="gramEnd"/>
            <w:r w:rsidR="002B7F74">
              <w:t xml:space="preserve"> о практических задачах и ситуациях, с которыми сталкивается молодой сотрудник юридической фирмы в своей ежедневной работе</w:t>
            </w:r>
            <w:r>
              <w:t>.</w:t>
            </w:r>
          </w:p>
        </w:tc>
      </w:tr>
      <w:tr w:rsidR="007624D2" w:rsidTr="00F23127">
        <w:tc>
          <w:tcPr>
            <w:tcW w:w="955" w:type="dxa"/>
          </w:tcPr>
          <w:p w:rsidR="007624D2" w:rsidRPr="000F619F" w:rsidRDefault="007624D2" w:rsidP="007269C0">
            <w:pPr>
              <w:pStyle w:val="a4"/>
              <w:numPr>
                <w:ilvl w:val="0"/>
                <w:numId w:val="4"/>
              </w:numPr>
              <w:tabs>
                <w:tab w:val="left" w:pos="1174"/>
              </w:tabs>
              <w:jc w:val="center"/>
              <w:rPr>
                <w:rFonts w:ascii="Times New Roman" w:hAnsi="Times New Roman" w:cs="Times New Roman"/>
                <w:sz w:val="24"/>
                <w:szCs w:val="24"/>
              </w:rPr>
            </w:pPr>
          </w:p>
        </w:tc>
        <w:tc>
          <w:tcPr>
            <w:tcW w:w="1490" w:type="dxa"/>
          </w:tcPr>
          <w:p w:rsidR="007624D2" w:rsidRPr="00304136" w:rsidRDefault="007624D2" w:rsidP="00CE1720">
            <w:pPr>
              <w:tabs>
                <w:tab w:val="left" w:pos="1174"/>
              </w:tabs>
              <w:jc w:val="center"/>
            </w:pPr>
            <w:r w:rsidRPr="00304136">
              <w:rPr>
                <w:sz w:val="24"/>
                <w:szCs w:val="24"/>
              </w:rPr>
              <w:t>С 01-28 февраля 2017г</w:t>
            </w:r>
          </w:p>
        </w:tc>
        <w:tc>
          <w:tcPr>
            <w:tcW w:w="5497" w:type="dxa"/>
          </w:tcPr>
          <w:p w:rsidR="007624D2" w:rsidRPr="00304136" w:rsidRDefault="007624D2" w:rsidP="00CE1720">
            <w:pPr>
              <w:tabs>
                <w:tab w:val="left" w:pos="1174"/>
              </w:tabs>
              <w:jc w:val="both"/>
              <w:rPr>
                <w:sz w:val="24"/>
                <w:szCs w:val="24"/>
              </w:rPr>
            </w:pPr>
            <w:r w:rsidRPr="00304136">
              <w:rPr>
                <w:sz w:val="24"/>
                <w:szCs w:val="24"/>
              </w:rPr>
              <w:t>Конкурс рисунков «Профессии моих родителей»</w:t>
            </w:r>
          </w:p>
          <w:p w:rsidR="007624D2" w:rsidRPr="00304136" w:rsidRDefault="007624D2" w:rsidP="00CE1720">
            <w:pPr>
              <w:tabs>
                <w:tab w:val="left" w:pos="1174"/>
              </w:tabs>
              <w:jc w:val="both"/>
            </w:pPr>
            <w:r w:rsidRPr="00304136">
              <w:rPr>
                <w:b/>
                <w:sz w:val="24"/>
                <w:szCs w:val="24"/>
              </w:rPr>
              <w:t>Цель:</w:t>
            </w:r>
            <w:r w:rsidRPr="00304136">
              <w:rPr>
                <w:sz w:val="24"/>
                <w:szCs w:val="24"/>
              </w:rPr>
              <w:t xml:space="preserve"> содействие развитию творческих</w:t>
            </w:r>
            <w:r>
              <w:rPr>
                <w:sz w:val="24"/>
                <w:szCs w:val="24"/>
              </w:rPr>
              <w:t xml:space="preserve"> </w:t>
            </w:r>
            <w:r w:rsidRPr="00304136">
              <w:rPr>
                <w:sz w:val="24"/>
                <w:szCs w:val="24"/>
              </w:rPr>
              <w:t>способностей обучающихся, а также стимулирование их познавательной активности, направленной на расширение представлений о профессии своих родителей.</w:t>
            </w:r>
          </w:p>
        </w:tc>
        <w:tc>
          <w:tcPr>
            <w:tcW w:w="2545" w:type="dxa"/>
          </w:tcPr>
          <w:p w:rsidR="007624D2" w:rsidRPr="00304136" w:rsidRDefault="007624D2" w:rsidP="00CE1720">
            <w:pPr>
              <w:tabs>
                <w:tab w:val="left" w:pos="1174"/>
              </w:tabs>
              <w:jc w:val="center"/>
              <w:rPr>
                <w:sz w:val="24"/>
                <w:szCs w:val="24"/>
              </w:rPr>
            </w:pPr>
            <w:proofErr w:type="gramStart"/>
            <w:r w:rsidRPr="00304136">
              <w:rPr>
                <w:sz w:val="24"/>
                <w:szCs w:val="24"/>
              </w:rPr>
              <w:t>Обучающиеся</w:t>
            </w:r>
            <w:proofErr w:type="gramEnd"/>
            <w:r w:rsidRPr="00304136">
              <w:rPr>
                <w:sz w:val="24"/>
                <w:szCs w:val="24"/>
              </w:rPr>
              <w:t xml:space="preserve"> 5-7 классов</w:t>
            </w:r>
          </w:p>
        </w:tc>
        <w:tc>
          <w:tcPr>
            <w:tcW w:w="4930" w:type="dxa"/>
          </w:tcPr>
          <w:p w:rsidR="007624D2" w:rsidRPr="00304136" w:rsidRDefault="007624D2" w:rsidP="00CE1720">
            <w:pPr>
              <w:jc w:val="both"/>
              <w:rPr>
                <w:sz w:val="24"/>
                <w:szCs w:val="24"/>
              </w:rPr>
            </w:pPr>
            <w:proofErr w:type="gramStart"/>
            <w:r w:rsidRPr="00304136">
              <w:rPr>
                <w:b/>
                <w:sz w:val="24"/>
                <w:szCs w:val="24"/>
              </w:rPr>
              <w:t xml:space="preserve">Диплом </w:t>
            </w:r>
            <w:r w:rsidRPr="00304136">
              <w:rPr>
                <w:b/>
                <w:sz w:val="24"/>
                <w:szCs w:val="24"/>
                <w:lang w:val="en-US"/>
              </w:rPr>
              <w:t>I</w:t>
            </w:r>
            <w:r w:rsidRPr="00304136">
              <w:rPr>
                <w:b/>
                <w:sz w:val="24"/>
                <w:szCs w:val="24"/>
              </w:rPr>
              <w:t xml:space="preserve"> степени</w:t>
            </w:r>
            <w:r w:rsidRPr="00304136">
              <w:rPr>
                <w:sz w:val="24"/>
                <w:szCs w:val="24"/>
              </w:rPr>
              <w:t xml:space="preserve"> – </w:t>
            </w:r>
            <w:proofErr w:type="spellStart"/>
            <w:r w:rsidRPr="00304136">
              <w:rPr>
                <w:sz w:val="24"/>
                <w:szCs w:val="24"/>
              </w:rPr>
              <w:t>Кутлубаева</w:t>
            </w:r>
            <w:proofErr w:type="spellEnd"/>
            <w:r w:rsidRPr="00304136">
              <w:rPr>
                <w:sz w:val="24"/>
                <w:szCs w:val="24"/>
              </w:rPr>
              <w:t xml:space="preserve"> Яна (1 «А»), </w:t>
            </w:r>
            <w:proofErr w:type="spellStart"/>
            <w:r w:rsidRPr="00304136">
              <w:rPr>
                <w:sz w:val="24"/>
                <w:szCs w:val="24"/>
              </w:rPr>
              <w:t>Трещенева</w:t>
            </w:r>
            <w:proofErr w:type="spellEnd"/>
            <w:r w:rsidRPr="00304136">
              <w:rPr>
                <w:sz w:val="24"/>
                <w:szCs w:val="24"/>
              </w:rPr>
              <w:t xml:space="preserve"> Ксения (5 «Б»), Минеева Ева (6 «А»), </w:t>
            </w:r>
            <w:proofErr w:type="spellStart"/>
            <w:r w:rsidRPr="00304136">
              <w:rPr>
                <w:sz w:val="24"/>
                <w:szCs w:val="24"/>
              </w:rPr>
              <w:t>Бетанова</w:t>
            </w:r>
            <w:proofErr w:type="spellEnd"/>
            <w:r w:rsidRPr="00304136">
              <w:rPr>
                <w:sz w:val="24"/>
                <w:szCs w:val="24"/>
              </w:rPr>
              <w:t xml:space="preserve"> Елизавета (6 «Б»), </w:t>
            </w:r>
            <w:proofErr w:type="spellStart"/>
            <w:r w:rsidRPr="00304136">
              <w:rPr>
                <w:sz w:val="24"/>
                <w:szCs w:val="24"/>
              </w:rPr>
              <w:t>Пержовская</w:t>
            </w:r>
            <w:proofErr w:type="spellEnd"/>
            <w:r w:rsidRPr="00304136">
              <w:rPr>
                <w:sz w:val="24"/>
                <w:szCs w:val="24"/>
              </w:rPr>
              <w:t xml:space="preserve"> Варвара (6 «А»), </w:t>
            </w:r>
            <w:proofErr w:type="spellStart"/>
            <w:r w:rsidRPr="00304136">
              <w:rPr>
                <w:sz w:val="24"/>
                <w:szCs w:val="24"/>
              </w:rPr>
              <w:t>Сарафинович</w:t>
            </w:r>
            <w:proofErr w:type="spellEnd"/>
            <w:r w:rsidRPr="00304136">
              <w:rPr>
                <w:sz w:val="24"/>
                <w:szCs w:val="24"/>
              </w:rPr>
              <w:t xml:space="preserve"> Анастасия (7 «Б»)</w:t>
            </w:r>
            <w:proofErr w:type="gramEnd"/>
          </w:p>
          <w:p w:rsidR="007624D2" w:rsidRPr="00304136" w:rsidRDefault="007624D2" w:rsidP="00CE1720">
            <w:pPr>
              <w:jc w:val="both"/>
              <w:rPr>
                <w:sz w:val="24"/>
                <w:szCs w:val="24"/>
              </w:rPr>
            </w:pPr>
            <w:proofErr w:type="gramStart"/>
            <w:r w:rsidRPr="00304136">
              <w:rPr>
                <w:b/>
                <w:sz w:val="24"/>
                <w:szCs w:val="24"/>
              </w:rPr>
              <w:t xml:space="preserve">Диплом </w:t>
            </w:r>
            <w:r w:rsidRPr="00304136">
              <w:rPr>
                <w:b/>
                <w:sz w:val="24"/>
                <w:szCs w:val="24"/>
                <w:lang w:val="en-US"/>
              </w:rPr>
              <w:t>II</w:t>
            </w:r>
            <w:r w:rsidRPr="00304136">
              <w:rPr>
                <w:b/>
                <w:sz w:val="24"/>
                <w:szCs w:val="24"/>
              </w:rPr>
              <w:t xml:space="preserve"> степени</w:t>
            </w:r>
            <w:r w:rsidRPr="00304136">
              <w:rPr>
                <w:sz w:val="24"/>
                <w:szCs w:val="24"/>
              </w:rPr>
              <w:t xml:space="preserve"> – </w:t>
            </w:r>
            <w:proofErr w:type="spellStart"/>
            <w:r w:rsidRPr="00304136">
              <w:rPr>
                <w:sz w:val="24"/>
                <w:szCs w:val="24"/>
              </w:rPr>
              <w:t>Зарипов</w:t>
            </w:r>
            <w:proofErr w:type="spellEnd"/>
            <w:r w:rsidRPr="00304136">
              <w:rPr>
                <w:sz w:val="24"/>
                <w:szCs w:val="24"/>
              </w:rPr>
              <w:t xml:space="preserve"> </w:t>
            </w:r>
            <w:proofErr w:type="spellStart"/>
            <w:r w:rsidRPr="00304136">
              <w:rPr>
                <w:sz w:val="24"/>
                <w:szCs w:val="24"/>
              </w:rPr>
              <w:t>Самир</w:t>
            </w:r>
            <w:proofErr w:type="spellEnd"/>
            <w:r w:rsidRPr="00304136">
              <w:rPr>
                <w:sz w:val="24"/>
                <w:szCs w:val="24"/>
              </w:rPr>
              <w:t xml:space="preserve"> (1 «А»), </w:t>
            </w:r>
            <w:proofErr w:type="spellStart"/>
            <w:r w:rsidRPr="00304136">
              <w:rPr>
                <w:sz w:val="24"/>
                <w:szCs w:val="24"/>
              </w:rPr>
              <w:t>Светенкова</w:t>
            </w:r>
            <w:proofErr w:type="spellEnd"/>
            <w:r w:rsidRPr="00304136">
              <w:rPr>
                <w:sz w:val="24"/>
                <w:szCs w:val="24"/>
              </w:rPr>
              <w:t xml:space="preserve"> Яна (5 «В»), </w:t>
            </w:r>
            <w:proofErr w:type="spellStart"/>
            <w:r w:rsidRPr="00304136">
              <w:rPr>
                <w:sz w:val="24"/>
                <w:szCs w:val="24"/>
              </w:rPr>
              <w:t>Бражникова</w:t>
            </w:r>
            <w:proofErr w:type="spellEnd"/>
            <w:r w:rsidRPr="00304136">
              <w:rPr>
                <w:sz w:val="24"/>
                <w:szCs w:val="24"/>
              </w:rPr>
              <w:t xml:space="preserve"> </w:t>
            </w:r>
            <w:proofErr w:type="spellStart"/>
            <w:r w:rsidRPr="00304136">
              <w:rPr>
                <w:sz w:val="24"/>
                <w:szCs w:val="24"/>
              </w:rPr>
              <w:t>Ульяна</w:t>
            </w:r>
            <w:proofErr w:type="spellEnd"/>
            <w:r w:rsidRPr="00304136">
              <w:rPr>
                <w:sz w:val="24"/>
                <w:szCs w:val="24"/>
              </w:rPr>
              <w:t xml:space="preserve"> (6 «Г»), Лоншакова Юлия (6 «В»), </w:t>
            </w:r>
            <w:r w:rsidRPr="00304136">
              <w:rPr>
                <w:sz w:val="24"/>
                <w:szCs w:val="24"/>
              </w:rPr>
              <w:lastRenderedPageBreak/>
              <w:t>Герасимова Мария (6 «А»), Сорока Виктория (7 «В»)</w:t>
            </w:r>
            <w:proofErr w:type="gramEnd"/>
          </w:p>
          <w:p w:rsidR="007624D2" w:rsidRPr="00304136" w:rsidRDefault="007624D2" w:rsidP="00CE1720">
            <w:pPr>
              <w:jc w:val="both"/>
            </w:pPr>
            <w:proofErr w:type="gramStart"/>
            <w:r w:rsidRPr="00304136">
              <w:rPr>
                <w:b/>
                <w:sz w:val="24"/>
                <w:szCs w:val="24"/>
              </w:rPr>
              <w:t xml:space="preserve">Диплом </w:t>
            </w:r>
            <w:r w:rsidRPr="00304136">
              <w:rPr>
                <w:b/>
                <w:sz w:val="24"/>
                <w:szCs w:val="24"/>
                <w:lang w:val="en-US"/>
              </w:rPr>
              <w:t>III</w:t>
            </w:r>
            <w:r w:rsidRPr="00304136">
              <w:rPr>
                <w:b/>
                <w:sz w:val="24"/>
                <w:szCs w:val="24"/>
              </w:rPr>
              <w:t xml:space="preserve"> степени</w:t>
            </w:r>
            <w:r w:rsidRPr="00304136">
              <w:rPr>
                <w:sz w:val="24"/>
                <w:szCs w:val="24"/>
              </w:rPr>
              <w:t xml:space="preserve"> – Васильева </w:t>
            </w:r>
            <w:proofErr w:type="spellStart"/>
            <w:r w:rsidRPr="00304136">
              <w:rPr>
                <w:sz w:val="24"/>
                <w:szCs w:val="24"/>
              </w:rPr>
              <w:t>Даниэлла</w:t>
            </w:r>
            <w:proofErr w:type="spellEnd"/>
            <w:r w:rsidRPr="00304136">
              <w:rPr>
                <w:sz w:val="24"/>
                <w:szCs w:val="24"/>
              </w:rPr>
              <w:t xml:space="preserve"> (1 «А»), Евдокимова Светлана (5 «А»), </w:t>
            </w:r>
            <w:proofErr w:type="spellStart"/>
            <w:r w:rsidRPr="00304136">
              <w:rPr>
                <w:sz w:val="24"/>
                <w:szCs w:val="24"/>
              </w:rPr>
              <w:t>Кисловская</w:t>
            </w:r>
            <w:proofErr w:type="spellEnd"/>
            <w:r w:rsidRPr="00304136">
              <w:rPr>
                <w:sz w:val="24"/>
                <w:szCs w:val="24"/>
              </w:rPr>
              <w:t xml:space="preserve"> Софья (6 «Г»), Джавадова </w:t>
            </w:r>
            <w:proofErr w:type="spellStart"/>
            <w:r w:rsidRPr="00304136">
              <w:rPr>
                <w:sz w:val="24"/>
                <w:szCs w:val="24"/>
              </w:rPr>
              <w:t>Айсель</w:t>
            </w:r>
            <w:proofErr w:type="spellEnd"/>
            <w:r w:rsidRPr="00304136">
              <w:rPr>
                <w:sz w:val="24"/>
                <w:szCs w:val="24"/>
              </w:rPr>
              <w:t xml:space="preserve"> (6 «Б»), Шакирова Юлия (6 «Г»), Миронов Никита (7 «А»).</w:t>
            </w:r>
            <w:proofErr w:type="gramEnd"/>
          </w:p>
        </w:tc>
      </w:tr>
      <w:tr w:rsidR="007624D2" w:rsidTr="00F23127">
        <w:tc>
          <w:tcPr>
            <w:tcW w:w="955" w:type="dxa"/>
          </w:tcPr>
          <w:p w:rsidR="007624D2" w:rsidRPr="00A5697A" w:rsidRDefault="007624D2" w:rsidP="007269C0">
            <w:pPr>
              <w:pStyle w:val="a4"/>
              <w:numPr>
                <w:ilvl w:val="0"/>
                <w:numId w:val="4"/>
              </w:numPr>
              <w:tabs>
                <w:tab w:val="left" w:pos="1174"/>
              </w:tabs>
              <w:jc w:val="center"/>
              <w:rPr>
                <w:rFonts w:ascii="Times New Roman" w:hAnsi="Times New Roman" w:cs="Times New Roman"/>
                <w:sz w:val="24"/>
                <w:szCs w:val="24"/>
              </w:rPr>
            </w:pPr>
          </w:p>
        </w:tc>
        <w:tc>
          <w:tcPr>
            <w:tcW w:w="1490" w:type="dxa"/>
          </w:tcPr>
          <w:p w:rsidR="007624D2" w:rsidRPr="00A5697A" w:rsidRDefault="007624D2" w:rsidP="00F055F4">
            <w:pPr>
              <w:tabs>
                <w:tab w:val="left" w:pos="1174"/>
              </w:tabs>
              <w:jc w:val="center"/>
              <w:rPr>
                <w:sz w:val="24"/>
                <w:szCs w:val="24"/>
              </w:rPr>
            </w:pPr>
            <w:r w:rsidRPr="00A5697A">
              <w:rPr>
                <w:sz w:val="24"/>
                <w:szCs w:val="24"/>
              </w:rPr>
              <w:t>06.02.2017г</w:t>
            </w:r>
          </w:p>
        </w:tc>
        <w:tc>
          <w:tcPr>
            <w:tcW w:w="5497" w:type="dxa"/>
          </w:tcPr>
          <w:p w:rsidR="007624D2" w:rsidRDefault="007624D2" w:rsidP="00A5697A">
            <w:pPr>
              <w:tabs>
                <w:tab w:val="left" w:pos="1174"/>
              </w:tabs>
              <w:jc w:val="both"/>
              <w:rPr>
                <w:sz w:val="24"/>
                <w:szCs w:val="24"/>
              </w:rPr>
            </w:pPr>
            <w:r w:rsidRPr="00F86631">
              <w:rPr>
                <w:sz w:val="24"/>
                <w:szCs w:val="24"/>
              </w:rPr>
              <w:t>Агитационные мероприятия, направленные на повыш</w:t>
            </w:r>
            <w:r>
              <w:rPr>
                <w:sz w:val="24"/>
                <w:szCs w:val="24"/>
              </w:rPr>
              <w:t xml:space="preserve">ение престижа рабочей профессии совместно с представителями БУПО </w:t>
            </w:r>
            <w:proofErr w:type="spellStart"/>
            <w:r>
              <w:rPr>
                <w:sz w:val="24"/>
                <w:szCs w:val="24"/>
              </w:rPr>
              <w:t>ХМАО-Югры</w:t>
            </w:r>
            <w:proofErr w:type="spellEnd"/>
            <w:r>
              <w:rPr>
                <w:sz w:val="24"/>
                <w:szCs w:val="24"/>
              </w:rPr>
              <w:t xml:space="preserve"> «</w:t>
            </w:r>
            <w:proofErr w:type="spellStart"/>
            <w:r>
              <w:rPr>
                <w:sz w:val="24"/>
                <w:szCs w:val="24"/>
              </w:rPr>
              <w:t>Игримский</w:t>
            </w:r>
            <w:proofErr w:type="spellEnd"/>
            <w:r>
              <w:rPr>
                <w:sz w:val="24"/>
                <w:szCs w:val="24"/>
              </w:rPr>
              <w:t xml:space="preserve"> профессиональный колледж»</w:t>
            </w:r>
          </w:p>
          <w:p w:rsidR="007624D2" w:rsidRPr="00930443" w:rsidRDefault="007624D2" w:rsidP="00A5697A">
            <w:pPr>
              <w:tabs>
                <w:tab w:val="left" w:pos="1174"/>
              </w:tabs>
              <w:jc w:val="both"/>
              <w:rPr>
                <w:color w:val="FF0000"/>
              </w:rPr>
            </w:pPr>
            <w:r w:rsidRPr="008C1C21">
              <w:rPr>
                <w:b/>
                <w:sz w:val="24"/>
                <w:szCs w:val="24"/>
              </w:rPr>
              <w:t>Цель:</w:t>
            </w:r>
            <w:r w:rsidRPr="00E44317">
              <w:rPr>
                <w:sz w:val="24"/>
                <w:szCs w:val="24"/>
              </w:rPr>
              <w:t xml:space="preserve"> Проведение информационной, агитационной, разъяснительной работы среди школьников и родителей о модели формирования контингента студентов колледжа</w:t>
            </w:r>
          </w:p>
        </w:tc>
        <w:tc>
          <w:tcPr>
            <w:tcW w:w="2545" w:type="dxa"/>
          </w:tcPr>
          <w:p w:rsidR="007624D2" w:rsidRPr="0021467C" w:rsidRDefault="007624D2" w:rsidP="005B7ECA">
            <w:pPr>
              <w:tabs>
                <w:tab w:val="left" w:pos="1174"/>
              </w:tabs>
              <w:jc w:val="center"/>
              <w:rPr>
                <w:sz w:val="24"/>
                <w:szCs w:val="24"/>
              </w:rPr>
            </w:pPr>
            <w:proofErr w:type="gramStart"/>
            <w:r w:rsidRPr="0021467C">
              <w:rPr>
                <w:sz w:val="24"/>
                <w:szCs w:val="24"/>
              </w:rPr>
              <w:t>Обучающиеся</w:t>
            </w:r>
            <w:proofErr w:type="gramEnd"/>
            <w:r w:rsidRPr="0021467C">
              <w:rPr>
                <w:sz w:val="24"/>
                <w:szCs w:val="24"/>
              </w:rPr>
              <w:t xml:space="preserve"> 8-11 кла</w:t>
            </w:r>
            <w:r>
              <w:rPr>
                <w:sz w:val="24"/>
                <w:szCs w:val="24"/>
              </w:rPr>
              <w:t>с</w:t>
            </w:r>
            <w:r w:rsidRPr="0021467C">
              <w:rPr>
                <w:sz w:val="24"/>
                <w:szCs w:val="24"/>
              </w:rPr>
              <w:t>сов</w:t>
            </w:r>
          </w:p>
        </w:tc>
        <w:tc>
          <w:tcPr>
            <w:tcW w:w="4930" w:type="dxa"/>
          </w:tcPr>
          <w:p w:rsidR="007624D2" w:rsidRPr="00E44317" w:rsidRDefault="007624D2" w:rsidP="00E44317">
            <w:pPr>
              <w:jc w:val="both"/>
              <w:rPr>
                <w:sz w:val="24"/>
                <w:szCs w:val="24"/>
              </w:rPr>
            </w:pPr>
            <w:r w:rsidRPr="00E44317">
              <w:rPr>
                <w:sz w:val="24"/>
                <w:szCs w:val="24"/>
              </w:rPr>
              <w:t>Проведение информационной, агитационной, разъяснительной работы среди школьников и родителей о модели формирования контингента студентов колледжа</w:t>
            </w:r>
            <w:r>
              <w:rPr>
                <w:sz w:val="24"/>
                <w:szCs w:val="24"/>
              </w:rPr>
              <w:t xml:space="preserve">. </w:t>
            </w:r>
            <w:r w:rsidRPr="00E44317">
              <w:rPr>
                <w:sz w:val="24"/>
                <w:szCs w:val="24"/>
              </w:rPr>
              <w:t>Консультации для обучающихся и их родителей (законных представителей)</w:t>
            </w:r>
            <w:r>
              <w:rPr>
                <w:sz w:val="24"/>
                <w:szCs w:val="24"/>
              </w:rPr>
              <w:t>.</w:t>
            </w:r>
            <w:r w:rsidRPr="00E44317">
              <w:rPr>
                <w:sz w:val="24"/>
                <w:szCs w:val="24"/>
              </w:rPr>
              <w:t xml:space="preserve"> Сотрудники колледжа познакомили ребят с правилами приема на новый учебный год, со специальностями и условиями обучения и проживания.</w:t>
            </w:r>
          </w:p>
        </w:tc>
      </w:tr>
      <w:tr w:rsidR="007624D2" w:rsidTr="00F23127">
        <w:tc>
          <w:tcPr>
            <w:tcW w:w="955" w:type="dxa"/>
          </w:tcPr>
          <w:p w:rsidR="007624D2" w:rsidRPr="00265E8E" w:rsidRDefault="007624D2" w:rsidP="007269C0">
            <w:pPr>
              <w:pStyle w:val="a4"/>
              <w:numPr>
                <w:ilvl w:val="0"/>
                <w:numId w:val="4"/>
              </w:numPr>
              <w:tabs>
                <w:tab w:val="left" w:pos="1174"/>
              </w:tabs>
              <w:jc w:val="center"/>
              <w:rPr>
                <w:rFonts w:ascii="Times New Roman" w:hAnsi="Times New Roman" w:cs="Times New Roman"/>
                <w:sz w:val="24"/>
                <w:szCs w:val="24"/>
              </w:rPr>
            </w:pPr>
          </w:p>
        </w:tc>
        <w:tc>
          <w:tcPr>
            <w:tcW w:w="1490" w:type="dxa"/>
          </w:tcPr>
          <w:p w:rsidR="007624D2" w:rsidRPr="00265E8E" w:rsidRDefault="007624D2" w:rsidP="00F055F4">
            <w:pPr>
              <w:tabs>
                <w:tab w:val="left" w:pos="1174"/>
              </w:tabs>
              <w:jc w:val="center"/>
              <w:rPr>
                <w:sz w:val="24"/>
                <w:szCs w:val="24"/>
              </w:rPr>
            </w:pPr>
            <w:r w:rsidRPr="00265E8E">
              <w:rPr>
                <w:sz w:val="24"/>
                <w:szCs w:val="24"/>
              </w:rPr>
              <w:t>07.02.2017г</w:t>
            </w:r>
          </w:p>
        </w:tc>
        <w:tc>
          <w:tcPr>
            <w:tcW w:w="5497" w:type="dxa"/>
          </w:tcPr>
          <w:p w:rsidR="007624D2" w:rsidRDefault="007624D2" w:rsidP="00A5697A">
            <w:pPr>
              <w:tabs>
                <w:tab w:val="left" w:pos="1174"/>
              </w:tabs>
              <w:jc w:val="both"/>
              <w:rPr>
                <w:sz w:val="24"/>
                <w:szCs w:val="24"/>
              </w:rPr>
            </w:pPr>
            <w:r w:rsidRPr="00F86631">
              <w:rPr>
                <w:sz w:val="24"/>
                <w:szCs w:val="24"/>
              </w:rPr>
              <w:t>Агитационные мероприятия</w:t>
            </w:r>
            <w:r>
              <w:rPr>
                <w:sz w:val="24"/>
                <w:szCs w:val="24"/>
              </w:rPr>
              <w:t xml:space="preserve"> ФГБОУВО «Югорский государственный университет»</w:t>
            </w:r>
          </w:p>
          <w:p w:rsidR="007624D2" w:rsidRPr="00F86631" w:rsidRDefault="007624D2" w:rsidP="003031E9">
            <w:pPr>
              <w:tabs>
                <w:tab w:val="left" w:pos="1174"/>
              </w:tabs>
              <w:jc w:val="both"/>
            </w:pPr>
            <w:r w:rsidRPr="008C1C21">
              <w:rPr>
                <w:b/>
                <w:sz w:val="24"/>
                <w:szCs w:val="24"/>
              </w:rPr>
              <w:t>Цель:</w:t>
            </w:r>
            <w:r w:rsidRPr="00E44317">
              <w:rPr>
                <w:sz w:val="24"/>
                <w:szCs w:val="24"/>
              </w:rPr>
              <w:t xml:space="preserve"> Проведение информационной, агитационной, разъяснительной работы среди школьников и родителей о модели формирования контингента студентов </w:t>
            </w:r>
            <w:r>
              <w:rPr>
                <w:sz w:val="24"/>
                <w:szCs w:val="24"/>
              </w:rPr>
              <w:t>университета.</w:t>
            </w:r>
          </w:p>
        </w:tc>
        <w:tc>
          <w:tcPr>
            <w:tcW w:w="2545" w:type="dxa"/>
          </w:tcPr>
          <w:p w:rsidR="007624D2" w:rsidRPr="0021467C" w:rsidRDefault="007624D2" w:rsidP="00275E45">
            <w:pPr>
              <w:tabs>
                <w:tab w:val="left" w:pos="1174"/>
              </w:tabs>
              <w:jc w:val="center"/>
              <w:rPr>
                <w:sz w:val="24"/>
                <w:szCs w:val="24"/>
              </w:rPr>
            </w:pPr>
            <w:r w:rsidRPr="0021467C">
              <w:rPr>
                <w:sz w:val="24"/>
                <w:szCs w:val="24"/>
              </w:rPr>
              <w:t>Обучающиеся 10-11 классов</w:t>
            </w:r>
            <w:r>
              <w:rPr>
                <w:sz w:val="24"/>
                <w:szCs w:val="24"/>
              </w:rPr>
              <w:t xml:space="preserve">, профессор кафедры химии </w:t>
            </w:r>
            <w:proofErr w:type="spellStart"/>
            <w:r>
              <w:rPr>
                <w:sz w:val="24"/>
                <w:szCs w:val="24"/>
              </w:rPr>
              <w:t>Сартаков</w:t>
            </w:r>
            <w:proofErr w:type="spellEnd"/>
            <w:r>
              <w:rPr>
                <w:sz w:val="24"/>
                <w:szCs w:val="24"/>
              </w:rPr>
              <w:t xml:space="preserve"> М.П.</w:t>
            </w:r>
          </w:p>
        </w:tc>
        <w:tc>
          <w:tcPr>
            <w:tcW w:w="4930" w:type="dxa"/>
          </w:tcPr>
          <w:p w:rsidR="007624D2" w:rsidRPr="00D03485" w:rsidRDefault="007624D2" w:rsidP="00E3230C">
            <w:pPr>
              <w:jc w:val="both"/>
              <w:rPr>
                <w:sz w:val="24"/>
                <w:szCs w:val="24"/>
              </w:rPr>
            </w:pPr>
            <w:r>
              <w:rPr>
                <w:sz w:val="24"/>
                <w:szCs w:val="24"/>
              </w:rPr>
              <w:t>П</w:t>
            </w:r>
            <w:r w:rsidRPr="00E430EA">
              <w:rPr>
                <w:sz w:val="24"/>
                <w:szCs w:val="24"/>
              </w:rPr>
              <w:t xml:space="preserve">роведение информационной, агитационной, разъяснительной работы среди </w:t>
            </w:r>
            <w:r>
              <w:rPr>
                <w:sz w:val="24"/>
                <w:szCs w:val="24"/>
              </w:rPr>
              <w:t>обучающихся</w:t>
            </w:r>
            <w:r w:rsidRPr="00E430EA">
              <w:rPr>
                <w:sz w:val="24"/>
                <w:szCs w:val="24"/>
              </w:rPr>
              <w:t xml:space="preserve"> и родителей о модели формирования контингента студентов </w:t>
            </w:r>
            <w:r>
              <w:rPr>
                <w:sz w:val="24"/>
                <w:szCs w:val="24"/>
              </w:rPr>
              <w:t>университета. Консультации для обучающихся и их родителей (законных представителей)</w:t>
            </w:r>
            <w:r w:rsidRPr="00E44317">
              <w:rPr>
                <w:sz w:val="24"/>
                <w:szCs w:val="24"/>
              </w:rPr>
              <w:t xml:space="preserve"> </w:t>
            </w:r>
            <w:r>
              <w:rPr>
                <w:sz w:val="24"/>
                <w:szCs w:val="24"/>
              </w:rPr>
              <w:t>Профессор кафедры химии</w:t>
            </w:r>
            <w:r w:rsidRPr="00E44317">
              <w:rPr>
                <w:sz w:val="24"/>
                <w:szCs w:val="24"/>
              </w:rPr>
              <w:t xml:space="preserve"> </w:t>
            </w:r>
            <w:r>
              <w:rPr>
                <w:sz w:val="24"/>
                <w:szCs w:val="24"/>
              </w:rPr>
              <w:t xml:space="preserve">ФГБОУВО «Югорский государственный университет» </w:t>
            </w:r>
            <w:proofErr w:type="spellStart"/>
            <w:r>
              <w:rPr>
                <w:sz w:val="24"/>
                <w:szCs w:val="24"/>
              </w:rPr>
              <w:t>Сартаков</w:t>
            </w:r>
            <w:proofErr w:type="spellEnd"/>
            <w:r>
              <w:rPr>
                <w:sz w:val="24"/>
                <w:szCs w:val="24"/>
              </w:rPr>
              <w:t xml:space="preserve"> Михаил Петрович </w:t>
            </w:r>
            <w:r w:rsidRPr="00E44317">
              <w:rPr>
                <w:sz w:val="24"/>
                <w:szCs w:val="24"/>
              </w:rPr>
              <w:t>познакомил ребят с правилами приема на новый учебный год, со специальностями и условиями обучения и проживания.</w:t>
            </w:r>
          </w:p>
        </w:tc>
      </w:tr>
      <w:tr w:rsidR="007624D2" w:rsidTr="00F23127">
        <w:tc>
          <w:tcPr>
            <w:tcW w:w="955" w:type="dxa"/>
          </w:tcPr>
          <w:p w:rsidR="007624D2" w:rsidRPr="002D6BF3" w:rsidRDefault="007624D2" w:rsidP="007269C0">
            <w:pPr>
              <w:pStyle w:val="a4"/>
              <w:numPr>
                <w:ilvl w:val="0"/>
                <w:numId w:val="4"/>
              </w:numPr>
              <w:tabs>
                <w:tab w:val="left" w:pos="1174"/>
              </w:tabs>
              <w:rPr>
                <w:rFonts w:ascii="Times New Roman" w:hAnsi="Times New Roman" w:cs="Times New Roman"/>
                <w:sz w:val="24"/>
                <w:szCs w:val="24"/>
              </w:rPr>
            </w:pPr>
          </w:p>
        </w:tc>
        <w:tc>
          <w:tcPr>
            <w:tcW w:w="1490" w:type="dxa"/>
          </w:tcPr>
          <w:p w:rsidR="007624D2" w:rsidRPr="002D6BF3" w:rsidRDefault="007624D2" w:rsidP="002D6BF3">
            <w:pPr>
              <w:rPr>
                <w:sz w:val="24"/>
                <w:szCs w:val="24"/>
              </w:rPr>
            </w:pPr>
            <w:r w:rsidRPr="002D6BF3">
              <w:rPr>
                <w:sz w:val="24"/>
                <w:szCs w:val="24"/>
              </w:rPr>
              <w:t>20.02.2017г</w:t>
            </w:r>
          </w:p>
        </w:tc>
        <w:tc>
          <w:tcPr>
            <w:tcW w:w="5497" w:type="dxa"/>
          </w:tcPr>
          <w:p w:rsidR="007624D2" w:rsidRPr="001B67C2" w:rsidRDefault="007624D2" w:rsidP="00C76A66">
            <w:pPr>
              <w:jc w:val="both"/>
              <w:rPr>
                <w:sz w:val="24"/>
                <w:szCs w:val="24"/>
              </w:rPr>
            </w:pPr>
            <w:r w:rsidRPr="001B67C2">
              <w:rPr>
                <w:sz w:val="24"/>
                <w:szCs w:val="24"/>
              </w:rPr>
              <w:t xml:space="preserve">Тестирование </w:t>
            </w:r>
            <w:proofErr w:type="gramStart"/>
            <w:r w:rsidRPr="001B67C2">
              <w:rPr>
                <w:sz w:val="24"/>
                <w:szCs w:val="24"/>
              </w:rPr>
              <w:t>обучающихся</w:t>
            </w:r>
            <w:proofErr w:type="gramEnd"/>
            <w:r w:rsidRPr="001B67C2">
              <w:rPr>
                <w:sz w:val="24"/>
                <w:szCs w:val="24"/>
              </w:rPr>
              <w:t xml:space="preserve"> по профессиональной ориентации по методике ДДО-Б.</w:t>
            </w:r>
          </w:p>
          <w:p w:rsidR="007624D2" w:rsidRPr="00930443" w:rsidRDefault="007624D2" w:rsidP="00532877">
            <w:pPr>
              <w:jc w:val="both"/>
              <w:rPr>
                <w:b/>
                <w:color w:val="FF0000"/>
                <w:sz w:val="24"/>
                <w:szCs w:val="24"/>
              </w:rPr>
            </w:pPr>
            <w:r w:rsidRPr="001B67C2">
              <w:rPr>
                <w:b/>
                <w:sz w:val="24"/>
                <w:szCs w:val="24"/>
              </w:rPr>
              <w:t xml:space="preserve">Цель: </w:t>
            </w:r>
            <w:r w:rsidRPr="001B67C2">
              <w:rPr>
                <w:sz w:val="24"/>
                <w:szCs w:val="24"/>
              </w:rPr>
              <w:t>Методика предназначена для отбора обучающихся на различные типы профессий в соответствии с классификацией типов профессий Е.А.Климова.</w:t>
            </w:r>
            <w:r w:rsidRPr="00930443">
              <w:rPr>
                <w:color w:val="FF0000"/>
                <w:sz w:val="24"/>
                <w:szCs w:val="24"/>
              </w:rPr>
              <w:t xml:space="preserve"> </w:t>
            </w:r>
          </w:p>
        </w:tc>
        <w:tc>
          <w:tcPr>
            <w:tcW w:w="2545" w:type="dxa"/>
          </w:tcPr>
          <w:p w:rsidR="007624D2" w:rsidRPr="001B67C2" w:rsidRDefault="007624D2" w:rsidP="001B67C2">
            <w:pPr>
              <w:tabs>
                <w:tab w:val="left" w:pos="1174"/>
              </w:tabs>
              <w:jc w:val="center"/>
              <w:rPr>
                <w:sz w:val="24"/>
                <w:szCs w:val="24"/>
              </w:rPr>
            </w:pPr>
            <w:proofErr w:type="gramStart"/>
            <w:r w:rsidRPr="001B67C2">
              <w:rPr>
                <w:sz w:val="24"/>
                <w:szCs w:val="24"/>
              </w:rPr>
              <w:t>Обучающиеся</w:t>
            </w:r>
            <w:proofErr w:type="gramEnd"/>
            <w:r w:rsidRPr="001B67C2">
              <w:rPr>
                <w:sz w:val="24"/>
                <w:szCs w:val="24"/>
              </w:rPr>
              <w:t xml:space="preserve"> 9, 11 классов</w:t>
            </w:r>
          </w:p>
        </w:tc>
        <w:tc>
          <w:tcPr>
            <w:tcW w:w="4930" w:type="dxa"/>
          </w:tcPr>
          <w:p w:rsidR="007624D2" w:rsidRPr="001B67C2" w:rsidRDefault="007624D2" w:rsidP="00AA6878">
            <w:pPr>
              <w:jc w:val="both"/>
              <w:rPr>
                <w:sz w:val="24"/>
                <w:szCs w:val="24"/>
              </w:rPr>
            </w:pPr>
            <w:r w:rsidRPr="001B67C2">
              <w:rPr>
                <w:sz w:val="24"/>
                <w:szCs w:val="24"/>
              </w:rPr>
              <w:t>По результатам тестирования обучающимся были даны индивидуальные бланки с результатами, а также рекомендации по выбору направления профессиональной деятельности и профессии.</w:t>
            </w:r>
          </w:p>
        </w:tc>
      </w:tr>
      <w:tr w:rsidR="007624D2" w:rsidTr="00F23127">
        <w:tc>
          <w:tcPr>
            <w:tcW w:w="955" w:type="dxa"/>
          </w:tcPr>
          <w:p w:rsidR="007624D2" w:rsidRPr="009C6F49" w:rsidRDefault="007624D2" w:rsidP="007269C0">
            <w:pPr>
              <w:pStyle w:val="a4"/>
              <w:numPr>
                <w:ilvl w:val="0"/>
                <w:numId w:val="4"/>
              </w:numPr>
              <w:tabs>
                <w:tab w:val="left" w:pos="1174"/>
              </w:tabs>
              <w:rPr>
                <w:rFonts w:ascii="Times New Roman" w:hAnsi="Times New Roman" w:cs="Times New Roman"/>
                <w:sz w:val="24"/>
                <w:szCs w:val="24"/>
              </w:rPr>
            </w:pPr>
          </w:p>
        </w:tc>
        <w:tc>
          <w:tcPr>
            <w:tcW w:w="1490" w:type="dxa"/>
          </w:tcPr>
          <w:p w:rsidR="007624D2" w:rsidRPr="009C6F49" w:rsidRDefault="007624D2" w:rsidP="009C6F49">
            <w:pPr>
              <w:rPr>
                <w:sz w:val="24"/>
                <w:szCs w:val="24"/>
              </w:rPr>
            </w:pPr>
            <w:r w:rsidRPr="009C6F49">
              <w:rPr>
                <w:sz w:val="24"/>
                <w:szCs w:val="24"/>
              </w:rPr>
              <w:t>02.03.201</w:t>
            </w:r>
            <w:r>
              <w:rPr>
                <w:sz w:val="24"/>
                <w:szCs w:val="24"/>
              </w:rPr>
              <w:t>7</w:t>
            </w:r>
            <w:r w:rsidRPr="009C6F49">
              <w:rPr>
                <w:sz w:val="24"/>
                <w:szCs w:val="24"/>
              </w:rPr>
              <w:t>г</w:t>
            </w:r>
          </w:p>
        </w:tc>
        <w:tc>
          <w:tcPr>
            <w:tcW w:w="5497" w:type="dxa"/>
          </w:tcPr>
          <w:p w:rsidR="007624D2" w:rsidRPr="009C6F49" w:rsidRDefault="007624D2" w:rsidP="005E723D">
            <w:pPr>
              <w:rPr>
                <w:sz w:val="24"/>
                <w:szCs w:val="24"/>
              </w:rPr>
            </w:pPr>
            <w:r w:rsidRPr="009C6F49">
              <w:rPr>
                <w:sz w:val="24"/>
                <w:szCs w:val="24"/>
              </w:rPr>
              <w:t xml:space="preserve">Классный час «Трудом людей славится земля» </w:t>
            </w:r>
          </w:p>
          <w:p w:rsidR="007624D2" w:rsidRPr="009C6F49" w:rsidRDefault="007624D2" w:rsidP="00C76A66">
            <w:pPr>
              <w:jc w:val="both"/>
              <w:rPr>
                <w:sz w:val="24"/>
                <w:szCs w:val="24"/>
              </w:rPr>
            </w:pPr>
            <w:r w:rsidRPr="009C6F49">
              <w:rPr>
                <w:b/>
                <w:sz w:val="24"/>
                <w:szCs w:val="24"/>
              </w:rPr>
              <w:t>Цель:</w:t>
            </w:r>
            <w:r w:rsidRPr="009C6F49">
              <w:rPr>
                <w:sz w:val="24"/>
                <w:szCs w:val="24"/>
              </w:rPr>
              <w:t xml:space="preserve"> расширить представление детей о значении труда в жизни общества способствовать формированию положительной нравственной оценки качеств характера, как трудолюбие, самостоятельность; побуждать детей к развитию трудовых навыков, к участию в трудовых акциях, к самовоспитанию.</w:t>
            </w:r>
          </w:p>
        </w:tc>
        <w:tc>
          <w:tcPr>
            <w:tcW w:w="2545" w:type="dxa"/>
          </w:tcPr>
          <w:p w:rsidR="007624D2" w:rsidRPr="009C6F49" w:rsidRDefault="007624D2" w:rsidP="00F7356D">
            <w:pPr>
              <w:tabs>
                <w:tab w:val="left" w:pos="1174"/>
              </w:tabs>
              <w:jc w:val="center"/>
            </w:pPr>
            <w:r w:rsidRPr="009C6F49">
              <w:rPr>
                <w:sz w:val="24"/>
                <w:szCs w:val="24"/>
              </w:rPr>
              <w:t>Обучающиеся 2 «Б» класса</w:t>
            </w:r>
          </w:p>
        </w:tc>
        <w:tc>
          <w:tcPr>
            <w:tcW w:w="4930" w:type="dxa"/>
          </w:tcPr>
          <w:p w:rsidR="007624D2" w:rsidRPr="009C6F49" w:rsidRDefault="007624D2" w:rsidP="00EB1EC2">
            <w:pPr>
              <w:jc w:val="both"/>
              <w:rPr>
                <w:sz w:val="24"/>
                <w:szCs w:val="24"/>
              </w:rPr>
            </w:pPr>
            <w:r w:rsidRPr="009C6F49">
              <w:rPr>
                <w:sz w:val="24"/>
                <w:szCs w:val="24"/>
              </w:rPr>
              <w:t>Формирование ценностного отношения к труду, понимание его роли в жизни человека и обществе, знакомство с профессиями своих родителей, з</w:t>
            </w:r>
            <w:r w:rsidRPr="009C6F49">
              <w:rPr>
                <w:rStyle w:val="a6"/>
                <w:b w:val="0"/>
                <w:sz w:val="24"/>
                <w:szCs w:val="24"/>
              </w:rPr>
              <w:t>накомство с трудовыми династиями.</w:t>
            </w:r>
          </w:p>
        </w:tc>
      </w:tr>
      <w:tr w:rsidR="007624D2" w:rsidTr="00F23127">
        <w:tc>
          <w:tcPr>
            <w:tcW w:w="955" w:type="dxa"/>
          </w:tcPr>
          <w:p w:rsidR="007624D2" w:rsidRPr="009C6F49" w:rsidRDefault="007624D2" w:rsidP="007269C0">
            <w:pPr>
              <w:pStyle w:val="a4"/>
              <w:numPr>
                <w:ilvl w:val="0"/>
                <w:numId w:val="4"/>
              </w:numPr>
              <w:tabs>
                <w:tab w:val="left" w:pos="1174"/>
              </w:tabs>
              <w:rPr>
                <w:rFonts w:ascii="Times New Roman" w:hAnsi="Times New Roman" w:cs="Times New Roman"/>
                <w:sz w:val="24"/>
                <w:szCs w:val="24"/>
              </w:rPr>
            </w:pPr>
          </w:p>
        </w:tc>
        <w:tc>
          <w:tcPr>
            <w:tcW w:w="1490" w:type="dxa"/>
          </w:tcPr>
          <w:p w:rsidR="007624D2" w:rsidRPr="009C6F49" w:rsidRDefault="007624D2" w:rsidP="009C6F49">
            <w:pPr>
              <w:rPr>
                <w:sz w:val="24"/>
                <w:szCs w:val="24"/>
              </w:rPr>
            </w:pPr>
            <w:r w:rsidRPr="009C6F49">
              <w:rPr>
                <w:sz w:val="24"/>
                <w:szCs w:val="24"/>
              </w:rPr>
              <w:t>06.03.2017г</w:t>
            </w:r>
          </w:p>
        </w:tc>
        <w:tc>
          <w:tcPr>
            <w:tcW w:w="5497" w:type="dxa"/>
          </w:tcPr>
          <w:p w:rsidR="007624D2" w:rsidRPr="009C6F49" w:rsidRDefault="007624D2" w:rsidP="00C76A66">
            <w:pPr>
              <w:jc w:val="both"/>
              <w:rPr>
                <w:sz w:val="24"/>
                <w:szCs w:val="24"/>
              </w:rPr>
            </w:pPr>
            <w:r w:rsidRPr="009C6F49">
              <w:rPr>
                <w:sz w:val="24"/>
                <w:szCs w:val="24"/>
              </w:rPr>
              <w:t>Классный час «Моя мама – врач»</w:t>
            </w:r>
          </w:p>
          <w:p w:rsidR="007624D2" w:rsidRPr="009C6F49" w:rsidRDefault="007624D2" w:rsidP="00044DCF">
            <w:pPr>
              <w:jc w:val="both"/>
              <w:rPr>
                <w:sz w:val="24"/>
                <w:szCs w:val="24"/>
              </w:rPr>
            </w:pPr>
            <w:r w:rsidRPr="009C6F49">
              <w:rPr>
                <w:b/>
                <w:sz w:val="24"/>
                <w:szCs w:val="24"/>
              </w:rPr>
              <w:t>Цель:</w:t>
            </w:r>
            <w:r w:rsidRPr="009C6F49">
              <w:rPr>
                <w:sz w:val="24"/>
                <w:szCs w:val="24"/>
              </w:rPr>
              <w:t xml:space="preserve"> обогатить представления детей о профессии врача, воспитать чувство уважения к труду взрослых, желание оказывать помощь.</w:t>
            </w:r>
          </w:p>
        </w:tc>
        <w:tc>
          <w:tcPr>
            <w:tcW w:w="2545" w:type="dxa"/>
          </w:tcPr>
          <w:p w:rsidR="007624D2" w:rsidRPr="009C6F49" w:rsidRDefault="007624D2" w:rsidP="00F7356D">
            <w:pPr>
              <w:tabs>
                <w:tab w:val="left" w:pos="1174"/>
              </w:tabs>
              <w:jc w:val="center"/>
              <w:rPr>
                <w:sz w:val="24"/>
                <w:szCs w:val="24"/>
              </w:rPr>
            </w:pPr>
            <w:r w:rsidRPr="009C6F49">
              <w:rPr>
                <w:sz w:val="24"/>
                <w:szCs w:val="24"/>
              </w:rPr>
              <w:t>Обучающиеся 5 «Д» класса</w:t>
            </w:r>
          </w:p>
        </w:tc>
        <w:tc>
          <w:tcPr>
            <w:tcW w:w="4930" w:type="dxa"/>
          </w:tcPr>
          <w:p w:rsidR="007624D2" w:rsidRPr="009C6F49" w:rsidRDefault="007624D2" w:rsidP="00CB0FDD">
            <w:pPr>
              <w:jc w:val="both"/>
            </w:pPr>
            <w:r w:rsidRPr="009C6F49">
              <w:rPr>
                <w:sz w:val="24"/>
                <w:szCs w:val="24"/>
              </w:rPr>
              <w:t>Обогащение словарного запаса посредством ознакомления детей с предметами, необходимыми в работе врача. Создание условий для закрепления представлений о трудовых действиях, совершаемых взрослыми, о результатах труда, об оборудовании. Формирование понимания необходимости заботиться о своем здоровье, беречь его, учиться быть здоровыми и вести здоровый образ жизни</w:t>
            </w:r>
            <w:r w:rsidRPr="009C6F49">
              <w:t>.</w:t>
            </w:r>
          </w:p>
        </w:tc>
      </w:tr>
      <w:tr w:rsidR="007624D2" w:rsidTr="00F23127">
        <w:tc>
          <w:tcPr>
            <w:tcW w:w="955" w:type="dxa"/>
          </w:tcPr>
          <w:p w:rsidR="007624D2" w:rsidRPr="00A81592" w:rsidRDefault="007624D2" w:rsidP="007269C0">
            <w:pPr>
              <w:pStyle w:val="a4"/>
              <w:numPr>
                <w:ilvl w:val="0"/>
                <w:numId w:val="4"/>
              </w:numPr>
              <w:tabs>
                <w:tab w:val="left" w:pos="1174"/>
              </w:tabs>
              <w:rPr>
                <w:rFonts w:ascii="Times New Roman" w:hAnsi="Times New Roman" w:cs="Times New Roman"/>
                <w:sz w:val="24"/>
                <w:szCs w:val="24"/>
              </w:rPr>
            </w:pPr>
          </w:p>
        </w:tc>
        <w:tc>
          <w:tcPr>
            <w:tcW w:w="1490" w:type="dxa"/>
          </w:tcPr>
          <w:p w:rsidR="007624D2" w:rsidRPr="00A81592" w:rsidRDefault="00A81592" w:rsidP="00A81592">
            <w:pPr>
              <w:rPr>
                <w:sz w:val="24"/>
                <w:szCs w:val="24"/>
              </w:rPr>
            </w:pPr>
            <w:r w:rsidRPr="00A81592">
              <w:rPr>
                <w:sz w:val="24"/>
                <w:szCs w:val="24"/>
              </w:rPr>
              <w:t>15</w:t>
            </w:r>
            <w:r w:rsidR="007624D2" w:rsidRPr="00A81592">
              <w:rPr>
                <w:sz w:val="24"/>
                <w:szCs w:val="24"/>
              </w:rPr>
              <w:t>.03.201</w:t>
            </w:r>
            <w:r w:rsidRPr="00A81592">
              <w:rPr>
                <w:sz w:val="24"/>
                <w:szCs w:val="24"/>
              </w:rPr>
              <w:t>7</w:t>
            </w:r>
            <w:r w:rsidR="007624D2" w:rsidRPr="00A81592">
              <w:rPr>
                <w:sz w:val="24"/>
                <w:szCs w:val="24"/>
              </w:rPr>
              <w:t>г</w:t>
            </w:r>
          </w:p>
        </w:tc>
        <w:tc>
          <w:tcPr>
            <w:tcW w:w="5497" w:type="dxa"/>
          </w:tcPr>
          <w:p w:rsidR="007624D2" w:rsidRPr="00A81592" w:rsidRDefault="007624D2" w:rsidP="00624855">
            <w:pPr>
              <w:jc w:val="both"/>
              <w:rPr>
                <w:sz w:val="24"/>
                <w:szCs w:val="24"/>
              </w:rPr>
            </w:pPr>
            <w:r w:rsidRPr="00A81592">
              <w:rPr>
                <w:sz w:val="24"/>
                <w:szCs w:val="24"/>
              </w:rPr>
              <w:t xml:space="preserve">Агитационные мероприятия совместно с  филиалом БПО </w:t>
            </w:r>
            <w:proofErr w:type="spellStart"/>
            <w:r w:rsidRPr="00A81592">
              <w:rPr>
                <w:sz w:val="24"/>
                <w:szCs w:val="24"/>
              </w:rPr>
              <w:t>ХМАО-Югры</w:t>
            </w:r>
            <w:proofErr w:type="spellEnd"/>
            <w:r w:rsidRPr="00A81592">
              <w:rPr>
                <w:sz w:val="24"/>
                <w:szCs w:val="24"/>
              </w:rPr>
              <w:t xml:space="preserve"> «</w:t>
            </w:r>
            <w:proofErr w:type="spellStart"/>
            <w:r w:rsidRPr="00A81592">
              <w:rPr>
                <w:sz w:val="24"/>
                <w:szCs w:val="24"/>
              </w:rPr>
              <w:t>Игримский</w:t>
            </w:r>
            <w:proofErr w:type="spellEnd"/>
            <w:r w:rsidRPr="00A81592">
              <w:rPr>
                <w:sz w:val="24"/>
                <w:szCs w:val="24"/>
              </w:rPr>
              <w:t xml:space="preserve"> профессиональный колледж», направленные на повышение престижа рабочей профессии. </w:t>
            </w:r>
          </w:p>
          <w:p w:rsidR="007624D2" w:rsidRPr="00930443" w:rsidRDefault="00A81592" w:rsidP="00624855">
            <w:pPr>
              <w:jc w:val="both"/>
              <w:rPr>
                <w:color w:val="FF0000"/>
                <w:sz w:val="24"/>
                <w:szCs w:val="24"/>
              </w:rPr>
            </w:pPr>
            <w:r w:rsidRPr="00583136">
              <w:rPr>
                <w:b/>
                <w:sz w:val="24"/>
                <w:szCs w:val="24"/>
              </w:rPr>
              <w:t>Цель:</w:t>
            </w:r>
            <w:r>
              <w:rPr>
                <w:sz w:val="24"/>
                <w:szCs w:val="24"/>
              </w:rPr>
              <w:t xml:space="preserve"> </w:t>
            </w:r>
            <w:r w:rsidRPr="00E44317">
              <w:rPr>
                <w:sz w:val="24"/>
                <w:szCs w:val="24"/>
              </w:rPr>
              <w:t>Проведение информационной, агитационной, разъяснительной работы среди школьников и родителей о модели формирования контингента студентов колледжа</w:t>
            </w:r>
          </w:p>
        </w:tc>
        <w:tc>
          <w:tcPr>
            <w:tcW w:w="2545" w:type="dxa"/>
          </w:tcPr>
          <w:p w:rsidR="007624D2" w:rsidRPr="00930443" w:rsidRDefault="007624D2" w:rsidP="00624855">
            <w:pPr>
              <w:tabs>
                <w:tab w:val="left" w:pos="1174"/>
              </w:tabs>
              <w:jc w:val="center"/>
              <w:rPr>
                <w:color w:val="FF0000"/>
                <w:sz w:val="24"/>
                <w:szCs w:val="24"/>
              </w:rPr>
            </w:pPr>
            <w:proofErr w:type="gramStart"/>
            <w:r w:rsidRPr="009C6F49">
              <w:rPr>
                <w:sz w:val="24"/>
                <w:szCs w:val="24"/>
              </w:rPr>
              <w:t>Обучающиес</w:t>
            </w:r>
            <w:r>
              <w:rPr>
                <w:sz w:val="24"/>
                <w:szCs w:val="24"/>
              </w:rPr>
              <w:t>я</w:t>
            </w:r>
            <w:proofErr w:type="gramEnd"/>
            <w:r>
              <w:rPr>
                <w:sz w:val="24"/>
                <w:szCs w:val="24"/>
              </w:rPr>
              <w:t xml:space="preserve"> </w:t>
            </w:r>
            <w:r w:rsidRPr="007624D2">
              <w:rPr>
                <w:sz w:val="24"/>
                <w:szCs w:val="24"/>
              </w:rPr>
              <w:t>8-11 классов</w:t>
            </w:r>
          </w:p>
        </w:tc>
        <w:tc>
          <w:tcPr>
            <w:tcW w:w="4930" w:type="dxa"/>
          </w:tcPr>
          <w:p w:rsidR="007624D2" w:rsidRPr="00A81592" w:rsidRDefault="007624D2" w:rsidP="00624855">
            <w:pPr>
              <w:jc w:val="both"/>
              <w:rPr>
                <w:sz w:val="24"/>
                <w:szCs w:val="24"/>
              </w:rPr>
            </w:pPr>
            <w:r w:rsidRPr="00A81592">
              <w:rPr>
                <w:sz w:val="24"/>
                <w:szCs w:val="24"/>
              </w:rPr>
              <w:t>Сотрудники колледжа познакомили ребят с правилами приема на новый учебный год, со специальностями и условиями обучения и проживания.</w:t>
            </w:r>
          </w:p>
        </w:tc>
      </w:tr>
      <w:tr w:rsidR="007624D2" w:rsidTr="00F23127">
        <w:tc>
          <w:tcPr>
            <w:tcW w:w="955" w:type="dxa"/>
          </w:tcPr>
          <w:p w:rsidR="007624D2" w:rsidRPr="00E335C4" w:rsidRDefault="007624D2" w:rsidP="007269C0">
            <w:pPr>
              <w:pStyle w:val="a4"/>
              <w:numPr>
                <w:ilvl w:val="0"/>
                <w:numId w:val="4"/>
              </w:numPr>
              <w:tabs>
                <w:tab w:val="left" w:pos="1174"/>
              </w:tabs>
              <w:rPr>
                <w:rFonts w:ascii="Times New Roman" w:hAnsi="Times New Roman" w:cs="Times New Roman"/>
                <w:sz w:val="24"/>
                <w:szCs w:val="24"/>
              </w:rPr>
            </w:pPr>
          </w:p>
        </w:tc>
        <w:tc>
          <w:tcPr>
            <w:tcW w:w="1490" w:type="dxa"/>
          </w:tcPr>
          <w:p w:rsidR="007624D2" w:rsidRPr="00E335C4" w:rsidRDefault="007624D2" w:rsidP="006B3511">
            <w:pPr>
              <w:tabs>
                <w:tab w:val="left" w:pos="1174"/>
              </w:tabs>
              <w:rPr>
                <w:sz w:val="24"/>
                <w:szCs w:val="24"/>
              </w:rPr>
            </w:pPr>
            <w:r w:rsidRPr="00E335C4">
              <w:rPr>
                <w:sz w:val="24"/>
                <w:szCs w:val="24"/>
              </w:rPr>
              <w:t>23.03.201</w:t>
            </w:r>
            <w:r>
              <w:rPr>
                <w:sz w:val="24"/>
                <w:szCs w:val="24"/>
              </w:rPr>
              <w:t>7</w:t>
            </w:r>
            <w:r w:rsidRPr="00E335C4">
              <w:rPr>
                <w:sz w:val="24"/>
                <w:szCs w:val="24"/>
              </w:rPr>
              <w:t>г</w:t>
            </w:r>
          </w:p>
        </w:tc>
        <w:tc>
          <w:tcPr>
            <w:tcW w:w="5497" w:type="dxa"/>
          </w:tcPr>
          <w:p w:rsidR="007624D2" w:rsidRPr="00E335C4" w:rsidRDefault="007624D2" w:rsidP="00B31396">
            <w:pPr>
              <w:tabs>
                <w:tab w:val="left" w:pos="1174"/>
              </w:tabs>
              <w:jc w:val="both"/>
              <w:rPr>
                <w:sz w:val="24"/>
                <w:szCs w:val="24"/>
              </w:rPr>
            </w:pPr>
            <w:r w:rsidRPr="00E335C4">
              <w:rPr>
                <w:sz w:val="24"/>
                <w:szCs w:val="24"/>
              </w:rPr>
              <w:t>Дискуссия «Быть врачом? – это…»</w:t>
            </w:r>
          </w:p>
          <w:p w:rsidR="007624D2" w:rsidRPr="00E335C4" w:rsidRDefault="007624D2" w:rsidP="00B31396">
            <w:pPr>
              <w:jc w:val="both"/>
            </w:pPr>
            <w:r w:rsidRPr="00E335C4">
              <w:rPr>
                <w:b/>
                <w:sz w:val="24"/>
                <w:szCs w:val="24"/>
              </w:rPr>
              <w:t>Цель:</w:t>
            </w:r>
            <w:r w:rsidRPr="00E335C4">
              <w:rPr>
                <w:rFonts w:hAnsi="Symbol"/>
                <w:sz w:val="24"/>
                <w:szCs w:val="24"/>
              </w:rPr>
              <w:t xml:space="preserve"> </w:t>
            </w:r>
            <w:r w:rsidRPr="00E335C4">
              <w:rPr>
                <w:rStyle w:val="c1"/>
                <w:sz w:val="24"/>
                <w:szCs w:val="24"/>
              </w:rPr>
              <w:t>развитие у детей уважения к труду и людям труда, осознания роли врачебной деятельности человека в современном мире.</w:t>
            </w:r>
          </w:p>
        </w:tc>
        <w:tc>
          <w:tcPr>
            <w:tcW w:w="2545" w:type="dxa"/>
          </w:tcPr>
          <w:p w:rsidR="007624D2" w:rsidRPr="00E335C4" w:rsidRDefault="007624D2" w:rsidP="001F4D0C">
            <w:pPr>
              <w:tabs>
                <w:tab w:val="left" w:pos="1174"/>
              </w:tabs>
              <w:jc w:val="center"/>
              <w:rPr>
                <w:sz w:val="24"/>
                <w:szCs w:val="24"/>
              </w:rPr>
            </w:pPr>
            <w:r w:rsidRPr="00E335C4">
              <w:rPr>
                <w:sz w:val="24"/>
                <w:szCs w:val="24"/>
              </w:rPr>
              <w:t>Обучающиеся 9 «А» класса</w:t>
            </w:r>
          </w:p>
        </w:tc>
        <w:tc>
          <w:tcPr>
            <w:tcW w:w="4930" w:type="dxa"/>
          </w:tcPr>
          <w:p w:rsidR="007624D2" w:rsidRPr="00E335C4" w:rsidRDefault="007624D2" w:rsidP="00B31396">
            <w:pPr>
              <w:jc w:val="both"/>
              <w:rPr>
                <w:sz w:val="24"/>
                <w:szCs w:val="24"/>
              </w:rPr>
            </w:pPr>
            <w:r w:rsidRPr="00E335C4">
              <w:rPr>
                <w:rStyle w:val="c1"/>
                <w:sz w:val="24"/>
                <w:szCs w:val="24"/>
              </w:rPr>
              <w:t>Развитие внимания к собственной речи и речи собеседника, развитие образного и логического мышления.</w:t>
            </w:r>
          </w:p>
        </w:tc>
      </w:tr>
      <w:tr w:rsidR="007624D2" w:rsidTr="00F23127">
        <w:tc>
          <w:tcPr>
            <w:tcW w:w="955" w:type="dxa"/>
          </w:tcPr>
          <w:p w:rsidR="007624D2" w:rsidRPr="001F4D0C" w:rsidRDefault="007624D2" w:rsidP="007269C0">
            <w:pPr>
              <w:pStyle w:val="a4"/>
              <w:numPr>
                <w:ilvl w:val="0"/>
                <w:numId w:val="4"/>
              </w:numPr>
              <w:tabs>
                <w:tab w:val="left" w:pos="1174"/>
              </w:tabs>
              <w:rPr>
                <w:rFonts w:ascii="Times New Roman" w:hAnsi="Times New Roman" w:cs="Times New Roman"/>
                <w:sz w:val="24"/>
                <w:szCs w:val="24"/>
              </w:rPr>
            </w:pPr>
          </w:p>
        </w:tc>
        <w:tc>
          <w:tcPr>
            <w:tcW w:w="1490" w:type="dxa"/>
          </w:tcPr>
          <w:p w:rsidR="007624D2" w:rsidRPr="001F4D0C" w:rsidRDefault="007624D2" w:rsidP="00A81592">
            <w:pPr>
              <w:rPr>
                <w:sz w:val="24"/>
                <w:szCs w:val="24"/>
              </w:rPr>
            </w:pPr>
            <w:r w:rsidRPr="001F4D0C">
              <w:rPr>
                <w:sz w:val="24"/>
                <w:szCs w:val="24"/>
              </w:rPr>
              <w:t>30.03.201</w:t>
            </w:r>
            <w:r w:rsidR="00A81592" w:rsidRPr="001F4D0C">
              <w:rPr>
                <w:sz w:val="24"/>
                <w:szCs w:val="24"/>
              </w:rPr>
              <w:t>7</w:t>
            </w:r>
            <w:r w:rsidRPr="001F4D0C">
              <w:rPr>
                <w:sz w:val="24"/>
                <w:szCs w:val="24"/>
              </w:rPr>
              <w:t>г</w:t>
            </w:r>
          </w:p>
        </w:tc>
        <w:tc>
          <w:tcPr>
            <w:tcW w:w="5497" w:type="dxa"/>
          </w:tcPr>
          <w:p w:rsidR="007624D2" w:rsidRDefault="007624D2" w:rsidP="00972A19">
            <w:pPr>
              <w:ind w:left="-108"/>
              <w:jc w:val="both"/>
              <w:rPr>
                <w:sz w:val="24"/>
                <w:szCs w:val="24"/>
              </w:rPr>
            </w:pPr>
            <w:r w:rsidRPr="001F4D0C">
              <w:rPr>
                <w:sz w:val="24"/>
                <w:szCs w:val="24"/>
              </w:rPr>
              <w:t xml:space="preserve">Экскурсия </w:t>
            </w:r>
            <w:proofErr w:type="gramStart"/>
            <w:r w:rsidRPr="001F4D0C">
              <w:rPr>
                <w:sz w:val="24"/>
                <w:szCs w:val="24"/>
              </w:rPr>
              <w:t>для</w:t>
            </w:r>
            <w:proofErr w:type="gramEnd"/>
            <w:r w:rsidRPr="001F4D0C">
              <w:rPr>
                <w:sz w:val="24"/>
                <w:szCs w:val="24"/>
              </w:rPr>
              <w:t xml:space="preserve"> обучающихся в ООО «</w:t>
            </w:r>
            <w:proofErr w:type="spellStart"/>
            <w:r w:rsidRPr="001F4D0C">
              <w:rPr>
                <w:sz w:val="24"/>
                <w:szCs w:val="24"/>
              </w:rPr>
              <w:t>Сергинский</w:t>
            </w:r>
            <w:proofErr w:type="spellEnd"/>
            <w:r w:rsidRPr="001F4D0C">
              <w:rPr>
                <w:sz w:val="24"/>
                <w:szCs w:val="24"/>
              </w:rPr>
              <w:t xml:space="preserve"> речной порт»</w:t>
            </w:r>
          </w:p>
          <w:p w:rsidR="001F4D0C" w:rsidRPr="001F4D0C" w:rsidRDefault="001F4D0C" w:rsidP="00972A19">
            <w:pPr>
              <w:ind w:left="-108"/>
              <w:jc w:val="both"/>
              <w:rPr>
                <w:sz w:val="24"/>
                <w:szCs w:val="24"/>
              </w:rPr>
            </w:pPr>
            <w:r w:rsidRPr="001F4D0C">
              <w:rPr>
                <w:b/>
                <w:sz w:val="24"/>
                <w:szCs w:val="24"/>
              </w:rPr>
              <w:t>Цель:</w:t>
            </w:r>
            <w:r>
              <w:rPr>
                <w:sz w:val="24"/>
                <w:szCs w:val="24"/>
              </w:rPr>
              <w:t xml:space="preserve"> ознакомление со спецификой работы в организации, требованиях и особенностях профессий данного предприятия.</w:t>
            </w:r>
          </w:p>
        </w:tc>
        <w:tc>
          <w:tcPr>
            <w:tcW w:w="2545" w:type="dxa"/>
          </w:tcPr>
          <w:p w:rsidR="007624D2" w:rsidRPr="00A81592" w:rsidRDefault="007624D2" w:rsidP="00A81592">
            <w:pPr>
              <w:tabs>
                <w:tab w:val="left" w:pos="1174"/>
              </w:tabs>
              <w:jc w:val="center"/>
              <w:rPr>
                <w:sz w:val="24"/>
                <w:szCs w:val="24"/>
              </w:rPr>
            </w:pPr>
            <w:r w:rsidRPr="00A81592">
              <w:rPr>
                <w:sz w:val="24"/>
                <w:szCs w:val="24"/>
              </w:rPr>
              <w:t xml:space="preserve">Обучающиеся </w:t>
            </w:r>
            <w:r w:rsidR="00A81592" w:rsidRPr="00A81592">
              <w:rPr>
                <w:sz w:val="24"/>
                <w:szCs w:val="24"/>
              </w:rPr>
              <w:t>7</w:t>
            </w:r>
            <w:r w:rsidRPr="00A81592">
              <w:rPr>
                <w:sz w:val="24"/>
                <w:szCs w:val="24"/>
              </w:rPr>
              <w:t xml:space="preserve"> «Г» класса</w:t>
            </w:r>
          </w:p>
        </w:tc>
        <w:tc>
          <w:tcPr>
            <w:tcW w:w="4930" w:type="dxa"/>
          </w:tcPr>
          <w:p w:rsidR="007624D2" w:rsidRPr="001F4D0C" w:rsidRDefault="007624D2" w:rsidP="00132896">
            <w:pPr>
              <w:jc w:val="both"/>
            </w:pPr>
            <w:r w:rsidRPr="001F4D0C">
              <w:rPr>
                <w:sz w:val="24"/>
                <w:szCs w:val="24"/>
              </w:rPr>
              <w:t>Обучающиеся познакомились со спецификой работы в организации, узнали о требованиях</w:t>
            </w:r>
            <w:r w:rsidRPr="001F4D0C">
              <w:t xml:space="preserve"> и особенностях профессий, содержание и характер процесса труда.</w:t>
            </w:r>
          </w:p>
        </w:tc>
      </w:tr>
      <w:tr w:rsidR="007624D2" w:rsidTr="00F23127">
        <w:tc>
          <w:tcPr>
            <w:tcW w:w="955" w:type="dxa"/>
          </w:tcPr>
          <w:p w:rsidR="007624D2" w:rsidRPr="00930443" w:rsidRDefault="007624D2" w:rsidP="007269C0">
            <w:pPr>
              <w:pStyle w:val="a4"/>
              <w:numPr>
                <w:ilvl w:val="0"/>
                <w:numId w:val="4"/>
              </w:numPr>
              <w:tabs>
                <w:tab w:val="left" w:pos="1174"/>
              </w:tabs>
              <w:rPr>
                <w:rFonts w:ascii="Times New Roman" w:hAnsi="Times New Roman" w:cs="Times New Roman"/>
                <w:color w:val="FF0000"/>
                <w:sz w:val="24"/>
                <w:szCs w:val="24"/>
              </w:rPr>
            </w:pPr>
          </w:p>
        </w:tc>
        <w:tc>
          <w:tcPr>
            <w:tcW w:w="1490" w:type="dxa"/>
          </w:tcPr>
          <w:p w:rsidR="007624D2" w:rsidRPr="00D50C42" w:rsidRDefault="007624D2" w:rsidP="00CE1720">
            <w:pPr>
              <w:tabs>
                <w:tab w:val="left" w:pos="1174"/>
              </w:tabs>
              <w:jc w:val="center"/>
            </w:pPr>
            <w:r w:rsidRPr="00D50C42">
              <w:t>Апрель 2016г.</w:t>
            </w:r>
          </w:p>
        </w:tc>
        <w:tc>
          <w:tcPr>
            <w:tcW w:w="5497" w:type="dxa"/>
          </w:tcPr>
          <w:p w:rsidR="007624D2" w:rsidRPr="00620F61" w:rsidRDefault="007624D2" w:rsidP="00CE1720">
            <w:pPr>
              <w:tabs>
                <w:tab w:val="left" w:pos="1174"/>
              </w:tabs>
              <w:jc w:val="both"/>
              <w:rPr>
                <w:sz w:val="24"/>
                <w:szCs w:val="24"/>
              </w:rPr>
            </w:pPr>
            <w:r w:rsidRPr="00620F61">
              <w:rPr>
                <w:sz w:val="24"/>
                <w:szCs w:val="24"/>
              </w:rPr>
              <w:t>Участие в районном конкурсе творческих работ  «Предпринимательство сегодня».</w:t>
            </w:r>
          </w:p>
          <w:p w:rsidR="007624D2" w:rsidRPr="00930443" w:rsidRDefault="007624D2" w:rsidP="00CE1720">
            <w:pPr>
              <w:tabs>
                <w:tab w:val="left" w:pos="1174"/>
              </w:tabs>
              <w:jc w:val="both"/>
              <w:rPr>
                <w:color w:val="FF0000"/>
              </w:rPr>
            </w:pPr>
            <w:r w:rsidRPr="00620F61">
              <w:rPr>
                <w:b/>
                <w:sz w:val="24"/>
                <w:szCs w:val="24"/>
              </w:rPr>
              <w:t>Цель:</w:t>
            </w:r>
            <w:r w:rsidRPr="00620F61">
              <w:rPr>
                <w:sz w:val="24"/>
                <w:szCs w:val="24"/>
              </w:rPr>
              <w:t xml:space="preserve"> В целях формирования благоприятного общественного мнения о малом и среднем предпринимательстве, привлечения внимания общественности к достижениям и роли малого и среднего бизнеса в социально-экономическом развитии Октябрьского района, популяризации передового опыта предпринимательской деятельности.</w:t>
            </w:r>
          </w:p>
        </w:tc>
        <w:tc>
          <w:tcPr>
            <w:tcW w:w="2545" w:type="dxa"/>
          </w:tcPr>
          <w:p w:rsidR="007624D2" w:rsidRPr="00E367C2" w:rsidRDefault="00E367C2" w:rsidP="00EE5F61">
            <w:pPr>
              <w:tabs>
                <w:tab w:val="left" w:pos="1174"/>
              </w:tabs>
            </w:pPr>
            <w:proofErr w:type="gramStart"/>
            <w:r w:rsidRPr="00E367C2">
              <w:rPr>
                <w:sz w:val="24"/>
                <w:szCs w:val="24"/>
              </w:rPr>
              <w:t xml:space="preserve">Лазарев Владимир (7 «Г» класс), </w:t>
            </w:r>
            <w:proofErr w:type="spellStart"/>
            <w:r w:rsidRPr="00E367C2">
              <w:rPr>
                <w:sz w:val="24"/>
                <w:szCs w:val="24"/>
              </w:rPr>
              <w:t>Сарафинович</w:t>
            </w:r>
            <w:proofErr w:type="spellEnd"/>
            <w:r w:rsidRPr="00E367C2">
              <w:rPr>
                <w:sz w:val="24"/>
                <w:szCs w:val="24"/>
              </w:rPr>
              <w:t xml:space="preserve"> Анна (7 «Б» класс), Туркина Виктория (7 «В» класс), </w:t>
            </w:r>
            <w:proofErr w:type="spellStart"/>
            <w:r w:rsidRPr="00E367C2">
              <w:rPr>
                <w:sz w:val="24"/>
                <w:szCs w:val="24"/>
              </w:rPr>
              <w:t>Галитбарова</w:t>
            </w:r>
            <w:proofErr w:type="spellEnd"/>
            <w:r w:rsidRPr="00E367C2">
              <w:rPr>
                <w:sz w:val="24"/>
                <w:szCs w:val="24"/>
              </w:rPr>
              <w:t xml:space="preserve"> Владислава (7 «Б» класс)</w:t>
            </w:r>
            <w:proofErr w:type="gramEnd"/>
          </w:p>
        </w:tc>
        <w:tc>
          <w:tcPr>
            <w:tcW w:w="4930" w:type="dxa"/>
          </w:tcPr>
          <w:p w:rsidR="007624D2" w:rsidRPr="00930443" w:rsidRDefault="007624D2" w:rsidP="00E367C2">
            <w:pPr>
              <w:jc w:val="both"/>
              <w:rPr>
                <w:color w:val="FF0000"/>
              </w:rPr>
            </w:pPr>
            <w:proofErr w:type="gramStart"/>
            <w:r w:rsidRPr="00E367C2">
              <w:rPr>
                <w:sz w:val="24"/>
                <w:szCs w:val="24"/>
              </w:rPr>
              <w:t>Диплом участника –</w:t>
            </w:r>
            <w:r w:rsidR="00E367C2" w:rsidRPr="00E367C2">
              <w:rPr>
                <w:sz w:val="24"/>
                <w:szCs w:val="24"/>
              </w:rPr>
              <w:t xml:space="preserve"> Лазарев Владимир (7 «Г» класс), </w:t>
            </w:r>
            <w:proofErr w:type="spellStart"/>
            <w:r w:rsidR="00E367C2" w:rsidRPr="00E367C2">
              <w:rPr>
                <w:sz w:val="24"/>
                <w:szCs w:val="24"/>
              </w:rPr>
              <w:t>Сарафинович</w:t>
            </w:r>
            <w:proofErr w:type="spellEnd"/>
            <w:r w:rsidR="00E367C2" w:rsidRPr="00E367C2">
              <w:rPr>
                <w:sz w:val="24"/>
                <w:szCs w:val="24"/>
              </w:rPr>
              <w:t xml:space="preserve"> Анна (7 «Б» класс), Туркина Виктория (7 «В» класс), </w:t>
            </w:r>
            <w:proofErr w:type="spellStart"/>
            <w:r w:rsidR="00E367C2" w:rsidRPr="00E367C2">
              <w:rPr>
                <w:sz w:val="24"/>
                <w:szCs w:val="24"/>
              </w:rPr>
              <w:t>Галитбарова</w:t>
            </w:r>
            <w:proofErr w:type="spellEnd"/>
            <w:r w:rsidR="00E367C2" w:rsidRPr="00E367C2">
              <w:rPr>
                <w:sz w:val="24"/>
                <w:szCs w:val="24"/>
              </w:rPr>
              <w:t xml:space="preserve"> Владислава (7 «Б» класс)</w:t>
            </w:r>
            <w:proofErr w:type="gramEnd"/>
          </w:p>
        </w:tc>
      </w:tr>
      <w:tr w:rsidR="007624D2" w:rsidTr="00F23127">
        <w:tc>
          <w:tcPr>
            <w:tcW w:w="955" w:type="dxa"/>
          </w:tcPr>
          <w:p w:rsidR="007624D2" w:rsidRPr="00930443" w:rsidRDefault="007624D2" w:rsidP="007269C0">
            <w:pPr>
              <w:pStyle w:val="a4"/>
              <w:numPr>
                <w:ilvl w:val="0"/>
                <w:numId w:val="4"/>
              </w:numPr>
              <w:tabs>
                <w:tab w:val="left" w:pos="1174"/>
              </w:tabs>
              <w:rPr>
                <w:rFonts w:ascii="Times New Roman" w:hAnsi="Times New Roman" w:cs="Times New Roman"/>
                <w:color w:val="FF0000"/>
                <w:sz w:val="24"/>
                <w:szCs w:val="24"/>
              </w:rPr>
            </w:pPr>
          </w:p>
        </w:tc>
        <w:tc>
          <w:tcPr>
            <w:tcW w:w="1490" w:type="dxa"/>
          </w:tcPr>
          <w:p w:rsidR="007624D2" w:rsidRPr="00005FFA" w:rsidRDefault="007624D2" w:rsidP="00005FFA">
            <w:pPr>
              <w:tabs>
                <w:tab w:val="left" w:pos="1174"/>
              </w:tabs>
            </w:pPr>
            <w:r w:rsidRPr="00005FFA">
              <w:rPr>
                <w:sz w:val="24"/>
                <w:szCs w:val="24"/>
              </w:rPr>
              <w:t>1</w:t>
            </w:r>
            <w:r w:rsidR="00005FFA" w:rsidRPr="00005FFA">
              <w:rPr>
                <w:sz w:val="24"/>
                <w:szCs w:val="24"/>
              </w:rPr>
              <w:t>7</w:t>
            </w:r>
            <w:r w:rsidRPr="00005FFA">
              <w:rPr>
                <w:sz w:val="24"/>
                <w:szCs w:val="24"/>
              </w:rPr>
              <w:t>.04.201</w:t>
            </w:r>
            <w:r w:rsidR="00005FFA" w:rsidRPr="00005FFA">
              <w:rPr>
                <w:sz w:val="24"/>
                <w:szCs w:val="24"/>
              </w:rPr>
              <w:t>7</w:t>
            </w:r>
            <w:r w:rsidRPr="00005FFA">
              <w:rPr>
                <w:sz w:val="24"/>
                <w:szCs w:val="24"/>
              </w:rPr>
              <w:t>г</w:t>
            </w:r>
          </w:p>
        </w:tc>
        <w:tc>
          <w:tcPr>
            <w:tcW w:w="5497" w:type="dxa"/>
          </w:tcPr>
          <w:p w:rsidR="007624D2" w:rsidRPr="001764B8" w:rsidRDefault="007624D2" w:rsidP="005B7ECA">
            <w:pPr>
              <w:tabs>
                <w:tab w:val="left" w:pos="1174"/>
              </w:tabs>
              <w:jc w:val="both"/>
              <w:rPr>
                <w:sz w:val="24"/>
                <w:szCs w:val="24"/>
              </w:rPr>
            </w:pPr>
            <w:r w:rsidRPr="001764B8">
              <w:rPr>
                <w:sz w:val="24"/>
                <w:szCs w:val="24"/>
              </w:rPr>
              <w:t>Экскурсия для обучающихся 9-11 классов в МБДОУ «ДСОВ «Дюймовочка»»</w:t>
            </w:r>
          </w:p>
          <w:p w:rsidR="007624D2" w:rsidRPr="00930443" w:rsidRDefault="00E50183" w:rsidP="001764B8">
            <w:pPr>
              <w:tabs>
                <w:tab w:val="left" w:pos="1174"/>
              </w:tabs>
              <w:jc w:val="both"/>
              <w:rPr>
                <w:color w:val="FF0000"/>
              </w:rPr>
            </w:pPr>
            <w:r>
              <w:rPr>
                <w:b/>
                <w:sz w:val="24"/>
                <w:szCs w:val="24"/>
              </w:rPr>
              <w:t xml:space="preserve">Цель: </w:t>
            </w:r>
            <w:r w:rsidR="001764B8" w:rsidRPr="001764B8">
              <w:rPr>
                <w:sz w:val="24"/>
                <w:szCs w:val="24"/>
              </w:rPr>
              <w:t xml:space="preserve">ознакомление с особенностями работы в дошкольном учреждении, режимом работы, условиями труда, а также с </w:t>
            </w:r>
            <w:proofErr w:type="gramStart"/>
            <w:r w:rsidR="001764B8" w:rsidRPr="001764B8">
              <w:rPr>
                <w:sz w:val="24"/>
                <w:szCs w:val="24"/>
              </w:rPr>
              <w:t>требованиями</w:t>
            </w:r>
            <w:proofErr w:type="gramEnd"/>
            <w:r w:rsidR="001764B8" w:rsidRPr="001764B8">
              <w:rPr>
                <w:sz w:val="24"/>
                <w:szCs w:val="24"/>
              </w:rPr>
              <w:t xml:space="preserve"> предъявляемыми к специалистам, работающим в данной области.</w:t>
            </w:r>
          </w:p>
        </w:tc>
        <w:tc>
          <w:tcPr>
            <w:tcW w:w="2545" w:type="dxa"/>
          </w:tcPr>
          <w:p w:rsidR="007624D2" w:rsidRPr="001764B8" w:rsidRDefault="001764B8" w:rsidP="008F11AF">
            <w:pPr>
              <w:tabs>
                <w:tab w:val="left" w:pos="1174"/>
              </w:tabs>
              <w:jc w:val="center"/>
              <w:rPr>
                <w:sz w:val="24"/>
                <w:szCs w:val="24"/>
              </w:rPr>
            </w:pPr>
            <w:proofErr w:type="gramStart"/>
            <w:r w:rsidRPr="001764B8">
              <w:rPr>
                <w:sz w:val="24"/>
                <w:szCs w:val="24"/>
              </w:rPr>
              <w:t>Обучающиеся</w:t>
            </w:r>
            <w:proofErr w:type="gramEnd"/>
            <w:r w:rsidRPr="001764B8">
              <w:rPr>
                <w:sz w:val="24"/>
                <w:szCs w:val="24"/>
              </w:rPr>
              <w:t xml:space="preserve"> </w:t>
            </w:r>
            <w:r w:rsidR="007624D2" w:rsidRPr="001764B8">
              <w:rPr>
                <w:sz w:val="24"/>
                <w:szCs w:val="24"/>
              </w:rPr>
              <w:t>9-11 класс</w:t>
            </w:r>
            <w:r w:rsidRPr="001764B8">
              <w:rPr>
                <w:sz w:val="24"/>
                <w:szCs w:val="24"/>
              </w:rPr>
              <w:t>ов</w:t>
            </w:r>
          </w:p>
        </w:tc>
        <w:tc>
          <w:tcPr>
            <w:tcW w:w="4930" w:type="dxa"/>
          </w:tcPr>
          <w:p w:rsidR="007624D2" w:rsidRPr="001764B8" w:rsidRDefault="007624D2" w:rsidP="00EC48AA">
            <w:pPr>
              <w:jc w:val="both"/>
              <w:rPr>
                <w:sz w:val="24"/>
                <w:szCs w:val="24"/>
              </w:rPr>
            </w:pPr>
            <w:r w:rsidRPr="001764B8">
              <w:rPr>
                <w:sz w:val="24"/>
                <w:szCs w:val="24"/>
              </w:rPr>
              <w:t xml:space="preserve">Обучающиеся познакомились с особенностями работы в дошкольном учреждении, режимом работы, условиями труда, а также с </w:t>
            </w:r>
            <w:proofErr w:type="gramStart"/>
            <w:r w:rsidRPr="001764B8">
              <w:rPr>
                <w:sz w:val="24"/>
                <w:szCs w:val="24"/>
              </w:rPr>
              <w:t>требованиями</w:t>
            </w:r>
            <w:proofErr w:type="gramEnd"/>
            <w:r w:rsidRPr="001764B8">
              <w:rPr>
                <w:sz w:val="24"/>
                <w:szCs w:val="24"/>
              </w:rPr>
              <w:t xml:space="preserve"> предъявляемыми к специалистам, работающим в данной области.</w:t>
            </w:r>
          </w:p>
        </w:tc>
      </w:tr>
      <w:tr w:rsidR="007624D2" w:rsidTr="00F23127">
        <w:tc>
          <w:tcPr>
            <w:tcW w:w="955" w:type="dxa"/>
          </w:tcPr>
          <w:p w:rsidR="007624D2" w:rsidRPr="007A69CF" w:rsidRDefault="007624D2" w:rsidP="007269C0">
            <w:pPr>
              <w:pStyle w:val="a4"/>
              <w:numPr>
                <w:ilvl w:val="0"/>
                <w:numId w:val="4"/>
              </w:numPr>
              <w:tabs>
                <w:tab w:val="left" w:pos="1174"/>
              </w:tabs>
              <w:rPr>
                <w:rFonts w:ascii="Times New Roman" w:hAnsi="Times New Roman" w:cs="Times New Roman"/>
                <w:sz w:val="24"/>
                <w:szCs w:val="24"/>
              </w:rPr>
            </w:pPr>
          </w:p>
        </w:tc>
        <w:tc>
          <w:tcPr>
            <w:tcW w:w="1490" w:type="dxa"/>
          </w:tcPr>
          <w:p w:rsidR="007624D2" w:rsidRPr="007A69CF" w:rsidRDefault="007624D2" w:rsidP="006B3511">
            <w:pPr>
              <w:tabs>
                <w:tab w:val="left" w:pos="1174"/>
              </w:tabs>
            </w:pPr>
            <w:r w:rsidRPr="007A69CF">
              <w:rPr>
                <w:sz w:val="24"/>
                <w:szCs w:val="24"/>
              </w:rPr>
              <w:t>21.04.201</w:t>
            </w:r>
            <w:r>
              <w:rPr>
                <w:sz w:val="24"/>
                <w:szCs w:val="24"/>
              </w:rPr>
              <w:t>7</w:t>
            </w:r>
            <w:r w:rsidRPr="007A69CF">
              <w:rPr>
                <w:sz w:val="24"/>
                <w:szCs w:val="24"/>
              </w:rPr>
              <w:t>г</w:t>
            </w:r>
          </w:p>
        </w:tc>
        <w:tc>
          <w:tcPr>
            <w:tcW w:w="5497" w:type="dxa"/>
          </w:tcPr>
          <w:p w:rsidR="007624D2" w:rsidRPr="007A69CF" w:rsidRDefault="007624D2" w:rsidP="005B7ECA">
            <w:pPr>
              <w:tabs>
                <w:tab w:val="left" w:pos="1174"/>
              </w:tabs>
              <w:jc w:val="both"/>
              <w:rPr>
                <w:sz w:val="24"/>
                <w:szCs w:val="24"/>
              </w:rPr>
            </w:pPr>
            <w:r w:rsidRPr="007A69CF">
              <w:rPr>
                <w:sz w:val="24"/>
                <w:szCs w:val="24"/>
              </w:rPr>
              <w:t xml:space="preserve">Экскурсия для обучающихся </w:t>
            </w:r>
            <w:r>
              <w:rPr>
                <w:sz w:val="24"/>
                <w:szCs w:val="24"/>
              </w:rPr>
              <w:t>8</w:t>
            </w:r>
            <w:r w:rsidRPr="007A69CF">
              <w:rPr>
                <w:sz w:val="24"/>
                <w:szCs w:val="24"/>
              </w:rPr>
              <w:t>-1</w:t>
            </w:r>
            <w:r>
              <w:rPr>
                <w:sz w:val="24"/>
                <w:szCs w:val="24"/>
              </w:rPr>
              <w:t>0</w:t>
            </w:r>
            <w:r w:rsidRPr="007A69CF">
              <w:rPr>
                <w:sz w:val="24"/>
                <w:szCs w:val="24"/>
              </w:rPr>
              <w:t xml:space="preserve"> классов в Администрацию городского поселения Приобье</w:t>
            </w:r>
          </w:p>
          <w:p w:rsidR="007624D2" w:rsidRPr="007A69CF" w:rsidRDefault="007624D2" w:rsidP="005B7ECA">
            <w:pPr>
              <w:tabs>
                <w:tab w:val="left" w:pos="1174"/>
              </w:tabs>
              <w:jc w:val="both"/>
            </w:pPr>
            <w:r w:rsidRPr="007A69CF">
              <w:rPr>
                <w:b/>
                <w:sz w:val="24"/>
                <w:szCs w:val="24"/>
              </w:rPr>
              <w:t>Цель:</w:t>
            </w:r>
            <w:r w:rsidRPr="007A69CF">
              <w:rPr>
                <w:sz w:val="24"/>
                <w:szCs w:val="24"/>
              </w:rPr>
              <w:t xml:space="preserve"> </w:t>
            </w:r>
            <w:proofErr w:type="gramStart"/>
            <w:r w:rsidRPr="007A69CF">
              <w:rPr>
                <w:sz w:val="24"/>
                <w:szCs w:val="24"/>
              </w:rPr>
              <w:t>практическое</w:t>
            </w:r>
            <w:proofErr w:type="gramEnd"/>
            <w:r w:rsidRPr="007A69CF">
              <w:rPr>
                <w:sz w:val="24"/>
                <w:szCs w:val="24"/>
              </w:rPr>
              <w:t xml:space="preserve"> изучения системы, а также значимости роли института местного самоуправления.</w:t>
            </w:r>
          </w:p>
        </w:tc>
        <w:tc>
          <w:tcPr>
            <w:tcW w:w="2545" w:type="dxa"/>
          </w:tcPr>
          <w:p w:rsidR="007624D2" w:rsidRPr="007A69CF" w:rsidRDefault="007624D2" w:rsidP="0017459C">
            <w:pPr>
              <w:tabs>
                <w:tab w:val="left" w:pos="1174"/>
              </w:tabs>
              <w:jc w:val="center"/>
              <w:rPr>
                <w:sz w:val="24"/>
                <w:szCs w:val="24"/>
              </w:rPr>
            </w:pPr>
            <w:proofErr w:type="gramStart"/>
            <w:r w:rsidRPr="007A69CF">
              <w:rPr>
                <w:sz w:val="24"/>
                <w:szCs w:val="24"/>
              </w:rPr>
              <w:t>Обучающиеся</w:t>
            </w:r>
            <w:proofErr w:type="gramEnd"/>
            <w:r w:rsidRPr="007A69CF">
              <w:rPr>
                <w:sz w:val="24"/>
                <w:szCs w:val="24"/>
              </w:rPr>
              <w:t xml:space="preserve"> 8-10-ых классов</w:t>
            </w:r>
          </w:p>
        </w:tc>
        <w:tc>
          <w:tcPr>
            <w:tcW w:w="4930" w:type="dxa"/>
          </w:tcPr>
          <w:p w:rsidR="007624D2" w:rsidRPr="007A69CF" w:rsidRDefault="007624D2" w:rsidP="00904314">
            <w:pPr>
              <w:jc w:val="both"/>
            </w:pPr>
            <w:r w:rsidRPr="007A69CF">
              <w:rPr>
                <w:sz w:val="24"/>
                <w:szCs w:val="24"/>
              </w:rPr>
              <w:t xml:space="preserve">В рамках данного мероприятия работники МКУ «Приобская библиотека семейного чтения» познакомили обучающихся с историей праздника, а также рассказали о развитии и становлении системы самоуправления в нашей стране. Заместитель главы администрации </w:t>
            </w:r>
            <w:proofErr w:type="gramStart"/>
            <w:r w:rsidRPr="007A69CF">
              <w:rPr>
                <w:sz w:val="24"/>
                <w:szCs w:val="24"/>
              </w:rPr>
              <w:t>г</w:t>
            </w:r>
            <w:proofErr w:type="gramEnd"/>
            <w:r w:rsidRPr="007A69CF">
              <w:rPr>
                <w:sz w:val="24"/>
                <w:szCs w:val="24"/>
              </w:rPr>
              <w:t xml:space="preserve">.п. </w:t>
            </w:r>
            <w:proofErr w:type="gramStart"/>
            <w:r w:rsidRPr="007A69CF">
              <w:rPr>
                <w:sz w:val="24"/>
                <w:szCs w:val="24"/>
              </w:rPr>
              <w:t xml:space="preserve">Приобье по социальным и жилищным вопросам, Лилия </w:t>
            </w:r>
            <w:proofErr w:type="spellStart"/>
            <w:r w:rsidRPr="007A69CF">
              <w:rPr>
                <w:sz w:val="24"/>
                <w:szCs w:val="24"/>
              </w:rPr>
              <w:t>Фаридовна</w:t>
            </w:r>
            <w:proofErr w:type="spellEnd"/>
            <w:r w:rsidRPr="007A69CF">
              <w:rPr>
                <w:sz w:val="24"/>
                <w:szCs w:val="24"/>
              </w:rPr>
              <w:t xml:space="preserve"> </w:t>
            </w:r>
            <w:proofErr w:type="spellStart"/>
            <w:r w:rsidRPr="007A69CF">
              <w:rPr>
                <w:sz w:val="24"/>
                <w:szCs w:val="24"/>
              </w:rPr>
              <w:t>Галиуллина</w:t>
            </w:r>
            <w:proofErr w:type="spellEnd"/>
            <w:r w:rsidRPr="007A69CF">
              <w:rPr>
                <w:sz w:val="24"/>
                <w:szCs w:val="24"/>
              </w:rPr>
              <w:t>, провела для обучающихся экскурсию по Администрации, в ходе которой, ребята встретились с заместителями главы нашего поселения, узнали подробно о работе каждого отдела и о требованиях, предъявляемых к сотрудникам системы местного самоуправления.</w:t>
            </w:r>
            <w:proofErr w:type="gramEnd"/>
            <w:r w:rsidRPr="007A69CF">
              <w:rPr>
                <w:sz w:val="24"/>
                <w:szCs w:val="24"/>
              </w:rPr>
              <w:t xml:space="preserve"> Учащиеся имели возможность задать интересующие их вопросы  и посмотреть «изнутри» на работу специалистов.</w:t>
            </w:r>
          </w:p>
        </w:tc>
      </w:tr>
      <w:tr w:rsidR="007624D2" w:rsidTr="00F23127">
        <w:tc>
          <w:tcPr>
            <w:tcW w:w="955" w:type="dxa"/>
          </w:tcPr>
          <w:p w:rsidR="007624D2" w:rsidRPr="00930443" w:rsidRDefault="007624D2" w:rsidP="007269C0">
            <w:pPr>
              <w:pStyle w:val="a4"/>
              <w:numPr>
                <w:ilvl w:val="0"/>
                <w:numId w:val="4"/>
              </w:numPr>
              <w:tabs>
                <w:tab w:val="left" w:pos="1174"/>
              </w:tabs>
              <w:rPr>
                <w:rFonts w:ascii="Times New Roman" w:hAnsi="Times New Roman" w:cs="Times New Roman"/>
                <w:color w:val="FF0000"/>
                <w:sz w:val="24"/>
                <w:szCs w:val="24"/>
              </w:rPr>
            </w:pPr>
          </w:p>
        </w:tc>
        <w:tc>
          <w:tcPr>
            <w:tcW w:w="1490" w:type="dxa"/>
          </w:tcPr>
          <w:p w:rsidR="007624D2" w:rsidRPr="00AD0811" w:rsidRDefault="007624D2" w:rsidP="00AD0811">
            <w:pPr>
              <w:tabs>
                <w:tab w:val="left" w:pos="1174"/>
              </w:tabs>
              <w:rPr>
                <w:sz w:val="24"/>
                <w:szCs w:val="24"/>
              </w:rPr>
            </w:pPr>
            <w:r w:rsidRPr="00AD0811">
              <w:rPr>
                <w:sz w:val="24"/>
                <w:szCs w:val="24"/>
              </w:rPr>
              <w:t>25.04.201</w:t>
            </w:r>
            <w:r w:rsidR="00AD0811" w:rsidRPr="00AD0811">
              <w:rPr>
                <w:sz w:val="24"/>
                <w:szCs w:val="24"/>
              </w:rPr>
              <w:t>7</w:t>
            </w:r>
            <w:r w:rsidRPr="00AD0811">
              <w:rPr>
                <w:sz w:val="24"/>
                <w:szCs w:val="24"/>
              </w:rPr>
              <w:t>г</w:t>
            </w:r>
          </w:p>
        </w:tc>
        <w:tc>
          <w:tcPr>
            <w:tcW w:w="5497" w:type="dxa"/>
          </w:tcPr>
          <w:p w:rsidR="007624D2" w:rsidRPr="00FF1A82" w:rsidRDefault="007624D2" w:rsidP="005B7ECA">
            <w:pPr>
              <w:tabs>
                <w:tab w:val="left" w:pos="1174"/>
              </w:tabs>
              <w:jc w:val="both"/>
              <w:rPr>
                <w:sz w:val="24"/>
                <w:szCs w:val="24"/>
              </w:rPr>
            </w:pPr>
            <w:r w:rsidRPr="00FF1A82">
              <w:rPr>
                <w:sz w:val="24"/>
                <w:szCs w:val="24"/>
              </w:rPr>
              <w:t>Беседа «Мой выбор – МЧС»</w:t>
            </w:r>
          </w:p>
          <w:p w:rsidR="007624D2" w:rsidRPr="00930443" w:rsidRDefault="007624D2" w:rsidP="004033ED">
            <w:pPr>
              <w:tabs>
                <w:tab w:val="left" w:pos="1174"/>
              </w:tabs>
              <w:jc w:val="both"/>
              <w:rPr>
                <w:color w:val="FF0000"/>
              </w:rPr>
            </w:pPr>
            <w:r w:rsidRPr="00952FEF">
              <w:rPr>
                <w:b/>
                <w:sz w:val="24"/>
                <w:szCs w:val="24"/>
              </w:rPr>
              <w:t>Цель:</w:t>
            </w:r>
            <w:r w:rsidRPr="00FF1A82">
              <w:t xml:space="preserve"> </w:t>
            </w:r>
            <w:r w:rsidR="00FF1A82" w:rsidRPr="00FF1A82">
              <w:t xml:space="preserve">знакомство со </w:t>
            </w:r>
            <w:r w:rsidR="00FF1A82" w:rsidRPr="00FF1A82">
              <w:rPr>
                <w:sz w:val="24"/>
                <w:szCs w:val="24"/>
              </w:rPr>
              <w:t xml:space="preserve">спецификой работы в МЧС, </w:t>
            </w:r>
            <w:r w:rsidR="004033ED">
              <w:rPr>
                <w:sz w:val="24"/>
                <w:szCs w:val="24"/>
              </w:rPr>
              <w:t xml:space="preserve">с </w:t>
            </w:r>
            <w:r w:rsidR="00FF1A82" w:rsidRPr="00FF1A82">
              <w:rPr>
                <w:sz w:val="24"/>
                <w:szCs w:val="24"/>
              </w:rPr>
              <w:t xml:space="preserve"> требования</w:t>
            </w:r>
            <w:r w:rsidR="004033ED">
              <w:rPr>
                <w:sz w:val="24"/>
                <w:szCs w:val="24"/>
              </w:rPr>
              <w:t xml:space="preserve">ми </w:t>
            </w:r>
            <w:r w:rsidR="00FF1A82" w:rsidRPr="00FF1A82">
              <w:t xml:space="preserve"> и особенностя</w:t>
            </w:r>
            <w:r w:rsidR="004033ED">
              <w:t>ми</w:t>
            </w:r>
            <w:r w:rsidR="00FF1A82" w:rsidRPr="00FF1A82">
              <w:t xml:space="preserve"> профессии, содержание</w:t>
            </w:r>
            <w:r w:rsidR="004033ED">
              <w:t>м</w:t>
            </w:r>
            <w:r w:rsidR="00FF1A82" w:rsidRPr="00FF1A82">
              <w:t xml:space="preserve"> и характер</w:t>
            </w:r>
            <w:r w:rsidR="004033ED">
              <w:t>ом</w:t>
            </w:r>
            <w:r w:rsidR="00FF1A82" w:rsidRPr="00FF1A82">
              <w:t xml:space="preserve"> процесса труда.</w:t>
            </w:r>
          </w:p>
        </w:tc>
        <w:tc>
          <w:tcPr>
            <w:tcW w:w="2545" w:type="dxa"/>
          </w:tcPr>
          <w:p w:rsidR="007624D2" w:rsidRPr="00FF1A82" w:rsidRDefault="007624D2" w:rsidP="0017459C">
            <w:pPr>
              <w:tabs>
                <w:tab w:val="left" w:pos="1174"/>
              </w:tabs>
              <w:jc w:val="center"/>
              <w:rPr>
                <w:sz w:val="24"/>
                <w:szCs w:val="24"/>
              </w:rPr>
            </w:pPr>
            <w:r w:rsidRPr="00FF1A82">
              <w:rPr>
                <w:sz w:val="24"/>
                <w:szCs w:val="24"/>
              </w:rPr>
              <w:t>Обучающиеся 10 «Б» класса</w:t>
            </w:r>
          </w:p>
        </w:tc>
        <w:tc>
          <w:tcPr>
            <w:tcW w:w="4930" w:type="dxa"/>
          </w:tcPr>
          <w:p w:rsidR="007624D2" w:rsidRPr="00FF1A82" w:rsidRDefault="007624D2" w:rsidP="003A129E">
            <w:pPr>
              <w:jc w:val="both"/>
              <w:rPr>
                <w:sz w:val="24"/>
                <w:szCs w:val="24"/>
              </w:rPr>
            </w:pPr>
            <w:r w:rsidRPr="00FF1A82">
              <w:rPr>
                <w:sz w:val="24"/>
                <w:szCs w:val="24"/>
              </w:rPr>
              <w:t>Обучающиеся познакомились со спецификой работы в МЧС, узнали о требованиях</w:t>
            </w:r>
            <w:r w:rsidRPr="00FF1A82">
              <w:t xml:space="preserve"> и особенностях профессии, содержание и характер процесса труда.</w:t>
            </w:r>
          </w:p>
        </w:tc>
      </w:tr>
      <w:tr w:rsidR="007624D2" w:rsidTr="00F23127">
        <w:tc>
          <w:tcPr>
            <w:tcW w:w="955" w:type="dxa"/>
          </w:tcPr>
          <w:p w:rsidR="007624D2" w:rsidRPr="00930443" w:rsidRDefault="007624D2" w:rsidP="007269C0">
            <w:pPr>
              <w:pStyle w:val="a4"/>
              <w:numPr>
                <w:ilvl w:val="0"/>
                <w:numId w:val="4"/>
              </w:numPr>
              <w:tabs>
                <w:tab w:val="left" w:pos="1174"/>
              </w:tabs>
              <w:rPr>
                <w:rFonts w:ascii="Times New Roman" w:hAnsi="Times New Roman" w:cs="Times New Roman"/>
                <w:color w:val="FF0000"/>
                <w:sz w:val="24"/>
                <w:szCs w:val="24"/>
              </w:rPr>
            </w:pPr>
          </w:p>
        </w:tc>
        <w:tc>
          <w:tcPr>
            <w:tcW w:w="1490" w:type="dxa"/>
          </w:tcPr>
          <w:p w:rsidR="007624D2" w:rsidRPr="00AD0811" w:rsidRDefault="007624D2" w:rsidP="00AD0811">
            <w:pPr>
              <w:tabs>
                <w:tab w:val="left" w:pos="1174"/>
              </w:tabs>
              <w:rPr>
                <w:sz w:val="24"/>
                <w:szCs w:val="24"/>
              </w:rPr>
            </w:pPr>
            <w:r w:rsidRPr="00AD0811">
              <w:rPr>
                <w:sz w:val="24"/>
                <w:szCs w:val="24"/>
              </w:rPr>
              <w:t>26.04.201</w:t>
            </w:r>
            <w:r w:rsidR="00AD0811" w:rsidRPr="00AD0811">
              <w:rPr>
                <w:sz w:val="24"/>
                <w:szCs w:val="24"/>
              </w:rPr>
              <w:t>7</w:t>
            </w:r>
            <w:r w:rsidRPr="00AD0811">
              <w:rPr>
                <w:sz w:val="24"/>
                <w:szCs w:val="24"/>
              </w:rPr>
              <w:t>г</w:t>
            </w:r>
          </w:p>
        </w:tc>
        <w:tc>
          <w:tcPr>
            <w:tcW w:w="5497" w:type="dxa"/>
          </w:tcPr>
          <w:p w:rsidR="007624D2" w:rsidRPr="003C35FC" w:rsidRDefault="007624D2" w:rsidP="00E331F8">
            <w:pPr>
              <w:tabs>
                <w:tab w:val="left" w:pos="1174"/>
              </w:tabs>
              <w:jc w:val="both"/>
              <w:rPr>
                <w:spacing w:val="-1"/>
              </w:rPr>
            </w:pPr>
            <w:r w:rsidRPr="003C35FC">
              <w:rPr>
                <w:sz w:val="24"/>
                <w:szCs w:val="24"/>
              </w:rPr>
              <w:t>Исследование профессиональных намерений выпускников 9,11-ых классов.</w:t>
            </w:r>
          </w:p>
          <w:p w:rsidR="007624D2" w:rsidRPr="003C35FC" w:rsidRDefault="007624D2" w:rsidP="00E331F8">
            <w:pPr>
              <w:tabs>
                <w:tab w:val="left" w:pos="1174"/>
              </w:tabs>
              <w:jc w:val="both"/>
            </w:pPr>
            <w:r w:rsidRPr="003C35FC">
              <w:rPr>
                <w:b/>
              </w:rPr>
              <w:t>Цель:</w:t>
            </w:r>
            <w:r w:rsidRPr="003C35FC">
              <w:t xml:space="preserve"> </w:t>
            </w:r>
            <w:r w:rsidRPr="003C35FC">
              <w:rPr>
                <w:sz w:val="24"/>
                <w:szCs w:val="24"/>
              </w:rPr>
              <w:t>получение информации на конец учебного года о профессиональных намерениях выпускников 9-х и 11-х классов школы, связанных с получением профессионального образования и трудоустройством.</w:t>
            </w:r>
          </w:p>
        </w:tc>
        <w:tc>
          <w:tcPr>
            <w:tcW w:w="2545" w:type="dxa"/>
          </w:tcPr>
          <w:p w:rsidR="007624D2" w:rsidRPr="003C35FC" w:rsidRDefault="007624D2" w:rsidP="004458E3">
            <w:pPr>
              <w:tabs>
                <w:tab w:val="left" w:pos="1174"/>
              </w:tabs>
              <w:jc w:val="center"/>
              <w:rPr>
                <w:sz w:val="24"/>
                <w:szCs w:val="24"/>
              </w:rPr>
            </w:pPr>
            <w:proofErr w:type="gramStart"/>
            <w:r w:rsidRPr="003C35FC">
              <w:rPr>
                <w:sz w:val="24"/>
                <w:szCs w:val="24"/>
              </w:rPr>
              <w:t>Обучающиеся</w:t>
            </w:r>
            <w:proofErr w:type="gramEnd"/>
            <w:r w:rsidRPr="003C35FC">
              <w:rPr>
                <w:sz w:val="24"/>
                <w:szCs w:val="24"/>
              </w:rPr>
              <w:t xml:space="preserve"> 9, 11 классов</w:t>
            </w:r>
          </w:p>
        </w:tc>
        <w:tc>
          <w:tcPr>
            <w:tcW w:w="4930" w:type="dxa"/>
          </w:tcPr>
          <w:p w:rsidR="007624D2" w:rsidRPr="003C35FC" w:rsidRDefault="007624D2" w:rsidP="009F5465">
            <w:pPr>
              <w:jc w:val="both"/>
            </w:pPr>
            <w:r w:rsidRPr="003C35FC">
              <w:rPr>
                <w:sz w:val="24"/>
                <w:szCs w:val="24"/>
              </w:rPr>
              <w:t>Информация на конец учебного года о профессиональных намерениях выпускников 9-х и 11-х классов школы, связанных с получением профессионального образования и трудоустройством.</w:t>
            </w:r>
          </w:p>
        </w:tc>
      </w:tr>
      <w:tr w:rsidR="007624D2" w:rsidTr="00F23127">
        <w:tc>
          <w:tcPr>
            <w:tcW w:w="955" w:type="dxa"/>
          </w:tcPr>
          <w:p w:rsidR="007624D2" w:rsidRPr="00930443" w:rsidRDefault="007624D2" w:rsidP="007269C0">
            <w:pPr>
              <w:pStyle w:val="a4"/>
              <w:numPr>
                <w:ilvl w:val="0"/>
                <w:numId w:val="4"/>
              </w:numPr>
              <w:tabs>
                <w:tab w:val="left" w:pos="1174"/>
              </w:tabs>
              <w:rPr>
                <w:rFonts w:ascii="Times New Roman" w:hAnsi="Times New Roman" w:cs="Times New Roman"/>
                <w:color w:val="FF0000"/>
                <w:sz w:val="24"/>
                <w:szCs w:val="24"/>
              </w:rPr>
            </w:pPr>
          </w:p>
        </w:tc>
        <w:tc>
          <w:tcPr>
            <w:tcW w:w="1490" w:type="dxa"/>
          </w:tcPr>
          <w:p w:rsidR="007624D2" w:rsidRPr="00AD0811" w:rsidRDefault="007624D2" w:rsidP="00AD0811">
            <w:pPr>
              <w:tabs>
                <w:tab w:val="left" w:pos="1174"/>
              </w:tabs>
              <w:rPr>
                <w:sz w:val="24"/>
                <w:szCs w:val="24"/>
              </w:rPr>
            </w:pPr>
            <w:r w:rsidRPr="00AD0811">
              <w:rPr>
                <w:sz w:val="24"/>
                <w:szCs w:val="24"/>
              </w:rPr>
              <w:t>26.04.201</w:t>
            </w:r>
            <w:r w:rsidR="00AD0811" w:rsidRPr="00AD0811">
              <w:rPr>
                <w:sz w:val="24"/>
                <w:szCs w:val="24"/>
              </w:rPr>
              <w:t>7</w:t>
            </w:r>
            <w:r w:rsidRPr="00AD0811">
              <w:rPr>
                <w:sz w:val="24"/>
                <w:szCs w:val="24"/>
              </w:rPr>
              <w:t>г</w:t>
            </w:r>
          </w:p>
        </w:tc>
        <w:tc>
          <w:tcPr>
            <w:tcW w:w="5497" w:type="dxa"/>
          </w:tcPr>
          <w:p w:rsidR="007624D2" w:rsidRPr="00333154" w:rsidRDefault="007624D2" w:rsidP="00A46835">
            <w:pPr>
              <w:tabs>
                <w:tab w:val="left" w:pos="1174"/>
              </w:tabs>
              <w:jc w:val="both"/>
              <w:rPr>
                <w:sz w:val="24"/>
                <w:szCs w:val="24"/>
              </w:rPr>
            </w:pPr>
            <w:r w:rsidRPr="00333154">
              <w:rPr>
                <w:sz w:val="24"/>
                <w:szCs w:val="24"/>
              </w:rPr>
              <w:t xml:space="preserve">Экскурсия для </w:t>
            </w:r>
            <w:proofErr w:type="gramStart"/>
            <w:r w:rsidRPr="00333154">
              <w:rPr>
                <w:sz w:val="24"/>
                <w:szCs w:val="24"/>
              </w:rPr>
              <w:t>обучающихся</w:t>
            </w:r>
            <w:proofErr w:type="gramEnd"/>
            <w:r w:rsidRPr="00333154">
              <w:rPr>
                <w:sz w:val="24"/>
                <w:szCs w:val="24"/>
              </w:rPr>
              <w:t xml:space="preserve"> в Приобское ОП №1</w:t>
            </w:r>
          </w:p>
          <w:p w:rsidR="00333154" w:rsidRPr="00930443" w:rsidRDefault="00333154" w:rsidP="004033ED">
            <w:pPr>
              <w:tabs>
                <w:tab w:val="left" w:pos="1174"/>
              </w:tabs>
              <w:jc w:val="both"/>
              <w:rPr>
                <w:color w:val="FF0000"/>
              </w:rPr>
            </w:pPr>
            <w:r w:rsidRPr="00160444">
              <w:rPr>
                <w:b/>
                <w:sz w:val="24"/>
                <w:szCs w:val="24"/>
              </w:rPr>
              <w:t>Цель:</w:t>
            </w:r>
            <w:r w:rsidRPr="00333154">
              <w:rPr>
                <w:sz w:val="24"/>
                <w:szCs w:val="24"/>
              </w:rPr>
              <w:t xml:space="preserve"> ознакомление со спецификой работы в полиции, </w:t>
            </w:r>
            <w:r w:rsidR="004033ED">
              <w:rPr>
                <w:sz w:val="24"/>
                <w:szCs w:val="24"/>
              </w:rPr>
              <w:t xml:space="preserve">с </w:t>
            </w:r>
            <w:r w:rsidRPr="00333154">
              <w:rPr>
                <w:sz w:val="24"/>
                <w:szCs w:val="24"/>
              </w:rPr>
              <w:t>требования</w:t>
            </w:r>
            <w:r w:rsidR="004033ED">
              <w:rPr>
                <w:sz w:val="24"/>
                <w:szCs w:val="24"/>
              </w:rPr>
              <w:t>ми</w:t>
            </w:r>
            <w:r w:rsidRPr="00333154">
              <w:t xml:space="preserve"> и особенностя</w:t>
            </w:r>
            <w:r w:rsidR="004033ED">
              <w:t>ми</w:t>
            </w:r>
            <w:r w:rsidRPr="00333154">
              <w:t xml:space="preserve"> профессии, содержание</w:t>
            </w:r>
            <w:r w:rsidR="004033ED">
              <w:t>м</w:t>
            </w:r>
            <w:r w:rsidRPr="00333154">
              <w:t xml:space="preserve"> и характер</w:t>
            </w:r>
            <w:r w:rsidR="004033ED">
              <w:t>ом</w:t>
            </w:r>
            <w:r w:rsidRPr="00333154">
              <w:t xml:space="preserve"> процесса труда.</w:t>
            </w:r>
          </w:p>
        </w:tc>
        <w:tc>
          <w:tcPr>
            <w:tcW w:w="2545" w:type="dxa"/>
          </w:tcPr>
          <w:p w:rsidR="007624D2" w:rsidRPr="00333154" w:rsidRDefault="007624D2" w:rsidP="00333154">
            <w:pPr>
              <w:tabs>
                <w:tab w:val="left" w:pos="1174"/>
              </w:tabs>
              <w:jc w:val="center"/>
            </w:pPr>
            <w:r w:rsidRPr="00333154">
              <w:rPr>
                <w:sz w:val="24"/>
                <w:szCs w:val="24"/>
              </w:rPr>
              <w:t>Обучающиеся 8 «Г» класса</w:t>
            </w:r>
          </w:p>
        </w:tc>
        <w:tc>
          <w:tcPr>
            <w:tcW w:w="4930" w:type="dxa"/>
          </w:tcPr>
          <w:p w:rsidR="007624D2" w:rsidRPr="00333154" w:rsidRDefault="007624D2" w:rsidP="003A129E">
            <w:pPr>
              <w:jc w:val="both"/>
            </w:pPr>
            <w:r w:rsidRPr="00333154">
              <w:rPr>
                <w:sz w:val="24"/>
                <w:szCs w:val="24"/>
              </w:rPr>
              <w:t>Обучающиеся познакомились со спецификой работы в полиции, узнали о требованиях</w:t>
            </w:r>
            <w:r w:rsidRPr="00333154">
              <w:t xml:space="preserve"> и особенностях профессии, содержание и характер процесса труда.</w:t>
            </w:r>
          </w:p>
        </w:tc>
      </w:tr>
      <w:tr w:rsidR="007624D2" w:rsidTr="00F23127">
        <w:tc>
          <w:tcPr>
            <w:tcW w:w="955" w:type="dxa"/>
          </w:tcPr>
          <w:p w:rsidR="007624D2" w:rsidRPr="00930443" w:rsidRDefault="007624D2" w:rsidP="007269C0">
            <w:pPr>
              <w:pStyle w:val="a4"/>
              <w:numPr>
                <w:ilvl w:val="0"/>
                <w:numId w:val="4"/>
              </w:numPr>
              <w:tabs>
                <w:tab w:val="left" w:pos="1174"/>
              </w:tabs>
              <w:rPr>
                <w:rFonts w:ascii="Times New Roman" w:hAnsi="Times New Roman" w:cs="Times New Roman"/>
                <w:color w:val="FF0000"/>
                <w:sz w:val="24"/>
                <w:szCs w:val="24"/>
              </w:rPr>
            </w:pPr>
          </w:p>
        </w:tc>
        <w:tc>
          <w:tcPr>
            <w:tcW w:w="1490" w:type="dxa"/>
          </w:tcPr>
          <w:p w:rsidR="007624D2" w:rsidRPr="003825C4" w:rsidRDefault="007624D2" w:rsidP="003825C4">
            <w:pPr>
              <w:tabs>
                <w:tab w:val="left" w:pos="1174"/>
              </w:tabs>
              <w:jc w:val="center"/>
              <w:rPr>
                <w:sz w:val="24"/>
                <w:szCs w:val="24"/>
              </w:rPr>
            </w:pPr>
            <w:r w:rsidRPr="00930443">
              <w:rPr>
                <w:color w:val="FF0000"/>
                <w:sz w:val="24"/>
                <w:szCs w:val="24"/>
              </w:rPr>
              <w:t xml:space="preserve"> </w:t>
            </w:r>
            <w:r w:rsidR="003825C4" w:rsidRPr="003825C4">
              <w:rPr>
                <w:sz w:val="24"/>
                <w:szCs w:val="24"/>
              </w:rPr>
              <w:t xml:space="preserve">Апрель - </w:t>
            </w:r>
            <w:r w:rsidRPr="003825C4">
              <w:rPr>
                <w:sz w:val="24"/>
                <w:szCs w:val="24"/>
              </w:rPr>
              <w:t>ма</w:t>
            </w:r>
            <w:r w:rsidR="003825C4" w:rsidRPr="003825C4">
              <w:rPr>
                <w:sz w:val="24"/>
                <w:szCs w:val="24"/>
              </w:rPr>
              <w:t>й</w:t>
            </w:r>
            <w:r w:rsidRPr="003825C4">
              <w:rPr>
                <w:sz w:val="24"/>
                <w:szCs w:val="24"/>
              </w:rPr>
              <w:t xml:space="preserve"> 201</w:t>
            </w:r>
            <w:r w:rsidR="003825C4" w:rsidRPr="003825C4">
              <w:rPr>
                <w:sz w:val="24"/>
                <w:szCs w:val="24"/>
              </w:rPr>
              <w:t>7</w:t>
            </w:r>
            <w:r w:rsidRPr="003825C4">
              <w:rPr>
                <w:sz w:val="24"/>
                <w:szCs w:val="24"/>
              </w:rPr>
              <w:t xml:space="preserve"> года</w:t>
            </w:r>
          </w:p>
        </w:tc>
        <w:tc>
          <w:tcPr>
            <w:tcW w:w="5497" w:type="dxa"/>
          </w:tcPr>
          <w:p w:rsidR="007624D2" w:rsidRPr="0044145E" w:rsidRDefault="007624D2" w:rsidP="00257C36">
            <w:pPr>
              <w:widowControl w:val="0"/>
              <w:tabs>
                <w:tab w:val="left" w:pos="1265"/>
                <w:tab w:val="left" w:pos="7066"/>
              </w:tabs>
              <w:spacing w:line="260" w:lineRule="exact"/>
              <w:jc w:val="both"/>
              <w:rPr>
                <w:sz w:val="24"/>
                <w:szCs w:val="24"/>
              </w:rPr>
            </w:pPr>
            <w:r w:rsidRPr="0044145E">
              <w:rPr>
                <w:sz w:val="24"/>
                <w:szCs w:val="24"/>
              </w:rPr>
              <w:t xml:space="preserve">Участие в </w:t>
            </w:r>
            <w:r>
              <w:rPr>
                <w:sz w:val="24"/>
                <w:szCs w:val="24"/>
              </w:rPr>
              <w:t>муниципальном</w:t>
            </w:r>
            <w:r w:rsidRPr="0044145E">
              <w:rPr>
                <w:sz w:val="24"/>
                <w:szCs w:val="24"/>
              </w:rPr>
              <w:t xml:space="preserve"> конкурсе ученических работ «Моя профессия – мой выбор».</w:t>
            </w:r>
          </w:p>
          <w:p w:rsidR="007624D2" w:rsidRPr="00930443" w:rsidRDefault="007624D2" w:rsidP="0037073D">
            <w:pPr>
              <w:widowControl w:val="0"/>
              <w:tabs>
                <w:tab w:val="left" w:pos="1265"/>
                <w:tab w:val="left" w:pos="7066"/>
              </w:tabs>
              <w:spacing w:line="260" w:lineRule="exact"/>
              <w:jc w:val="both"/>
              <w:rPr>
                <w:color w:val="FF0000"/>
                <w:sz w:val="24"/>
                <w:szCs w:val="24"/>
              </w:rPr>
            </w:pPr>
            <w:r w:rsidRPr="0044145E">
              <w:rPr>
                <w:b/>
                <w:sz w:val="24"/>
                <w:szCs w:val="24"/>
              </w:rPr>
              <w:t>Цель:</w:t>
            </w:r>
            <w:r w:rsidRPr="0044145E">
              <w:rPr>
                <w:sz w:val="24"/>
                <w:szCs w:val="24"/>
              </w:rPr>
              <w:t xml:space="preserve"> </w:t>
            </w:r>
            <w:r>
              <w:rPr>
                <w:sz w:val="24"/>
                <w:szCs w:val="24"/>
              </w:rPr>
              <w:t>повышение интереса молодежи к социально значимым, рабочим и востребованным на рынке труда профессиям в Октябрьском районе.</w:t>
            </w:r>
          </w:p>
        </w:tc>
        <w:tc>
          <w:tcPr>
            <w:tcW w:w="2545" w:type="dxa"/>
          </w:tcPr>
          <w:p w:rsidR="007624D2" w:rsidRPr="00C427E1" w:rsidRDefault="007624D2" w:rsidP="003F29CB">
            <w:pPr>
              <w:tabs>
                <w:tab w:val="left" w:pos="1174"/>
              </w:tabs>
            </w:pPr>
            <w:r w:rsidRPr="00C427E1">
              <w:rPr>
                <w:sz w:val="24"/>
                <w:szCs w:val="24"/>
              </w:rPr>
              <w:t>Айметдинова Варвара, 5 «А» класс</w:t>
            </w:r>
            <w:r>
              <w:rPr>
                <w:sz w:val="24"/>
                <w:szCs w:val="24"/>
              </w:rPr>
              <w:t>, номинация «Рекламный продукт»</w:t>
            </w:r>
          </w:p>
        </w:tc>
        <w:tc>
          <w:tcPr>
            <w:tcW w:w="4930" w:type="dxa"/>
          </w:tcPr>
          <w:p w:rsidR="007624D2" w:rsidRPr="00C427E1" w:rsidRDefault="007624D2" w:rsidP="002616DE">
            <w:pPr>
              <w:jc w:val="both"/>
              <w:rPr>
                <w:sz w:val="24"/>
                <w:szCs w:val="24"/>
              </w:rPr>
            </w:pPr>
            <w:r w:rsidRPr="00C427E1">
              <w:rPr>
                <w:b/>
                <w:sz w:val="24"/>
                <w:szCs w:val="24"/>
                <w:lang w:val="en-US"/>
              </w:rPr>
              <w:t>I</w:t>
            </w:r>
            <w:r w:rsidRPr="00C427E1">
              <w:rPr>
                <w:b/>
                <w:sz w:val="24"/>
                <w:szCs w:val="24"/>
              </w:rPr>
              <w:t xml:space="preserve"> место</w:t>
            </w:r>
            <w:r w:rsidRPr="00C427E1">
              <w:rPr>
                <w:sz w:val="24"/>
                <w:szCs w:val="24"/>
              </w:rPr>
              <w:t xml:space="preserve"> – Айметдинова Варвара, 5 «А» класс</w:t>
            </w:r>
          </w:p>
          <w:p w:rsidR="007624D2" w:rsidRPr="00C427E1" w:rsidRDefault="007624D2" w:rsidP="002616DE">
            <w:pPr>
              <w:jc w:val="both"/>
            </w:pPr>
          </w:p>
        </w:tc>
      </w:tr>
      <w:tr w:rsidR="004033ED" w:rsidTr="00F23127">
        <w:tc>
          <w:tcPr>
            <w:tcW w:w="955" w:type="dxa"/>
          </w:tcPr>
          <w:p w:rsidR="004033ED" w:rsidRPr="00A5697A" w:rsidRDefault="004033ED" w:rsidP="007269C0">
            <w:pPr>
              <w:pStyle w:val="a4"/>
              <w:numPr>
                <w:ilvl w:val="0"/>
                <w:numId w:val="4"/>
              </w:numPr>
              <w:tabs>
                <w:tab w:val="left" w:pos="1174"/>
              </w:tabs>
              <w:rPr>
                <w:rFonts w:ascii="Times New Roman" w:hAnsi="Times New Roman" w:cs="Times New Roman"/>
                <w:sz w:val="24"/>
                <w:szCs w:val="24"/>
              </w:rPr>
            </w:pPr>
          </w:p>
        </w:tc>
        <w:tc>
          <w:tcPr>
            <w:tcW w:w="1490" w:type="dxa"/>
          </w:tcPr>
          <w:p w:rsidR="004033ED" w:rsidRPr="00A5697A" w:rsidRDefault="004033ED" w:rsidP="00257C36">
            <w:pPr>
              <w:tabs>
                <w:tab w:val="left" w:pos="1174"/>
              </w:tabs>
              <w:jc w:val="center"/>
              <w:rPr>
                <w:sz w:val="24"/>
                <w:szCs w:val="24"/>
              </w:rPr>
            </w:pPr>
            <w:r w:rsidRPr="00A5697A">
              <w:rPr>
                <w:sz w:val="24"/>
                <w:szCs w:val="24"/>
              </w:rPr>
              <w:t>17.05.2017г</w:t>
            </w:r>
          </w:p>
        </w:tc>
        <w:tc>
          <w:tcPr>
            <w:tcW w:w="5497" w:type="dxa"/>
          </w:tcPr>
          <w:p w:rsidR="004033ED" w:rsidRDefault="004033ED" w:rsidP="00FE0AB9">
            <w:pPr>
              <w:widowControl w:val="0"/>
              <w:tabs>
                <w:tab w:val="left" w:pos="1265"/>
                <w:tab w:val="left" w:pos="7066"/>
              </w:tabs>
              <w:spacing w:line="260" w:lineRule="exact"/>
              <w:jc w:val="both"/>
              <w:rPr>
                <w:sz w:val="24"/>
                <w:szCs w:val="24"/>
              </w:rPr>
            </w:pPr>
            <w:r w:rsidRPr="00A5697A">
              <w:rPr>
                <w:sz w:val="24"/>
                <w:szCs w:val="24"/>
              </w:rPr>
              <w:t>Экскурсия для обучающихся в Хлебопекарню «</w:t>
            </w:r>
            <w:proofErr w:type="spellStart"/>
            <w:r w:rsidRPr="00A5697A">
              <w:rPr>
                <w:sz w:val="24"/>
                <w:szCs w:val="24"/>
              </w:rPr>
              <w:t>Шаллер</w:t>
            </w:r>
            <w:proofErr w:type="spellEnd"/>
            <w:r w:rsidRPr="00A5697A">
              <w:rPr>
                <w:sz w:val="24"/>
                <w:szCs w:val="24"/>
              </w:rPr>
              <w:t>» ИП Безручко А.А.</w:t>
            </w:r>
          </w:p>
          <w:p w:rsidR="004033ED" w:rsidRPr="00A5697A" w:rsidRDefault="004033ED" w:rsidP="00FE0AB9">
            <w:pPr>
              <w:widowControl w:val="0"/>
              <w:tabs>
                <w:tab w:val="left" w:pos="1265"/>
                <w:tab w:val="left" w:pos="7066"/>
              </w:tabs>
              <w:spacing w:line="260" w:lineRule="exact"/>
              <w:jc w:val="both"/>
              <w:rPr>
                <w:sz w:val="24"/>
                <w:szCs w:val="24"/>
              </w:rPr>
            </w:pPr>
            <w:r w:rsidRPr="00160444">
              <w:rPr>
                <w:b/>
                <w:sz w:val="24"/>
                <w:szCs w:val="24"/>
              </w:rPr>
              <w:t>Цель:</w:t>
            </w:r>
            <w:r>
              <w:rPr>
                <w:sz w:val="24"/>
                <w:szCs w:val="24"/>
              </w:rPr>
              <w:t xml:space="preserve"> знакомство со спецификой работы в хлебопекарне, </w:t>
            </w:r>
            <w:r w:rsidR="00160444">
              <w:rPr>
                <w:sz w:val="24"/>
                <w:szCs w:val="24"/>
              </w:rPr>
              <w:t>с требованиями и особенностями профессии пекаря, содержанием и характером процесса труда.</w:t>
            </w:r>
          </w:p>
        </w:tc>
        <w:tc>
          <w:tcPr>
            <w:tcW w:w="2545" w:type="dxa"/>
          </w:tcPr>
          <w:p w:rsidR="004033ED" w:rsidRPr="00A5697A" w:rsidRDefault="004033ED" w:rsidP="003825C4">
            <w:pPr>
              <w:tabs>
                <w:tab w:val="left" w:pos="1174"/>
              </w:tabs>
              <w:jc w:val="center"/>
              <w:rPr>
                <w:sz w:val="24"/>
                <w:szCs w:val="24"/>
              </w:rPr>
            </w:pPr>
            <w:proofErr w:type="gramStart"/>
            <w:r w:rsidRPr="00A5697A">
              <w:rPr>
                <w:sz w:val="24"/>
                <w:szCs w:val="24"/>
              </w:rPr>
              <w:t>Обучающиеся</w:t>
            </w:r>
            <w:proofErr w:type="gramEnd"/>
            <w:r w:rsidRPr="00A5697A">
              <w:rPr>
                <w:sz w:val="24"/>
                <w:szCs w:val="24"/>
              </w:rPr>
              <w:t xml:space="preserve"> 9-10 классов</w:t>
            </w:r>
          </w:p>
        </w:tc>
        <w:tc>
          <w:tcPr>
            <w:tcW w:w="4930" w:type="dxa"/>
          </w:tcPr>
          <w:p w:rsidR="004033ED" w:rsidRPr="00333154" w:rsidRDefault="004033ED" w:rsidP="00160444">
            <w:pPr>
              <w:jc w:val="both"/>
            </w:pPr>
            <w:r w:rsidRPr="00333154">
              <w:rPr>
                <w:sz w:val="24"/>
                <w:szCs w:val="24"/>
              </w:rPr>
              <w:t xml:space="preserve">Обучающиеся познакомились со спецификой работы в </w:t>
            </w:r>
            <w:r w:rsidR="00160444">
              <w:rPr>
                <w:sz w:val="24"/>
                <w:szCs w:val="24"/>
              </w:rPr>
              <w:t>пекарне</w:t>
            </w:r>
            <w:r w:rsidRPr="00333154">
              <w:rPr>
                <w:sz w:val="24"/>
                <w:szCs w:val="24"/>
              </w:rPr>
              <w:t>, узнали о требованиях</w:t>
            </w:r>
            <w:r w:rsidRPr="00333154">
              <w:t xml:space="preserve"> и особенностях профессии, содержание и характер процесса труда.</w:t>
            </w:r>
          </w:p>
        </w:tc>
      </w:tr>
      <w:tr w:rsidR="004033ED" w:rsidTr="00F23127">
        <w:tc>
          <w:tcPr>
            <w:tcW w:w="955" w:type="dxa"/>
          </w:tcPr>
          <w:p w:rsidR="004033ED" w:rsidRPr="00A5697A" w:rsidRDefault="004033ED" w:rsidP="007269C0">
            <w:pPr>
              <w:pStyle w:val="a4"/>
              <w:numPr>
                <w:ilvl w:val="0"/>
                <w:numId w:val="4"/>
              </w:numPr>
              <w:tabs>
                <w:tab w:val="left" w:pos="1174"/>
              </w:tabs>
              <w:rPr>
                <w:rFonts w:ascii="Times New Roman" w:hAnsi="Times New Roman" w:cs="Times New Roman"/>
                <w:sz w:val="24"/>
                <w:szCs w:val="24"/>
              </w:rPr>
            </w:pPr>
          </w:p>
        </w:tc>
        <w:tc>
          <w:tcPr>
            <w:tcW w:w="1490" w:type="dxa"/>
          </w:tcPr>
          <w:p w:rsidR="004033ED" w:rsidRPr="00A5697A" w:rsidRDefault="004033ED" w:rsidP="00AA5193">
            <w:pPr>
              <w:tabs>
                <w:tab w:val="left" w:pos="1174"/>
              </w:tabs>
              <w:jc w:val="center"/>
              <w:rPr>
                <w:sz w:val="24"/>
                <w:szCs w:val="24"/>
              </w:rPr>
            </w:pPr>
            <w:r w:rsidRPr="00A5697A">
              <w:rPr>
                <w:sz w:val="24"/>
                <w:szCs w:val="24"/>
              </w:rPr>
              <w:t>18.05.2017г</w:t>
            </w:r>
          </w:p>
        </w:tc>
        <w:tc>
          <w:tcPr>
            <w:tcW w:w="5497" w:type="dxa"/>
          </w:tcPr>
          <w:p w:rsidR="004033ED" w:rsidRDefault="004033ED" w:rsidP="00AA5193">
            <w:pPr>
              <w:widowControl w:val="0"/>
              <w:tabs>
                <w:tab w:val="left" w:pos="1265"/>
                <w:tab w:val="left" w:pos="7066"/>
              </w:tabs>
              <w:spacing w:line="260" w:lineRule="exact"/>
              <w:jc w:val="both"/>
              <w:rPr>
                <w:sz w:val="24"/>
                <w:szCs w:val="24"/>
              </w:rPr>
            </w:pPr>
            <w:r w:rsidRPr="00A5697A">
              <w:rPr>
                <w:sz w:val="24"/>
                <w:szCs w:val="24"/>
              </w:rPr>
              <w:t xml:space="preserve">Экскурсия </w:t>
            </w:r>
            <w:proofErr w:type="gramStart"/>
            <w:r w:rsidRPr="00A5697A">
              <w:rPr>
                <w:sz w:val="24"/>
                <w:szCs w:val="24"/>
              </w:rPr>
              <w:t>для</w:t>
            </w:r>
            <w:proofErr w:type="gramEnd"/>
            <w:r w:rsidRPr="00A5697A">
              <w:rPr>
                <w:sz w:val="24"/>
                <w:szCs w:val="24"/>
              </w:rPr>
              <w:t xml:space="preserve"> обучающихся в ООО «Национальная община </w:t>
            </w:r>
            <w:proofErr w:type="spellStart"/>
            <w:r w:rsidRPr="00A5697A">
              <w:rPr>
                <w:sz w:val="24"/>
                <w:szCs w:val="24"/>
              </w:rPr>
              <w:t>Лангки</w:t>
            </w:r>
            <w:proofErr w:type="spellEnd"/>
            <w:r w:rsidRPr="00A5697A">
              <w:rPr>
                <w:sz w:val="24"/>
                <w:szCs w:val="24"/>
              </w:rPr>
              <w:t>»</w:t>
            </w:r>
          </w:p>
          <w:p w:rsidR="004033ED" w:rsidRPr="003825C4" w:rsidRDefault="004033ED" w:rsidP="003825C4">
            <w:pPr>
              <w:pStyle w:val="a5"/>
              <w:spacing w:before="0" w:beforeAutospacing="0" w:after="0" w:afterAutospacing="0"/>
              <w:jc w:val="both"/>
              <w:rPr>
                <w:bCs/>
                <w:sz w:val="24"/>
                <w:szCs w:val="24"/>
              </w:rPr>
            </w:pPr>
            <w:r w:rsidRPr="00ED0F1E">
              <w:rPr>
                <w:b/>
                <w:sz w:val="24"/>
                <w:szCs w:val="24"/>
              </w:rPr>
              <w:t>Цель:</w:t>
            </w:r>
            <w:r w:rsidR="003825C4" w:rsidRPr="00A5697A">
              <w:rPr>
                <w:rStyle w:val="a6"/>
                <w:b w:val="0"/>
                <w:color w:val="FF0000"/>
                <w:sz w:val="24"/>
                <w:szCs w:val="24"/>
              </w:rPr>
              <w:t xml:space="preserve"> </w:t>
            </w:r>
            <w:r w:rsidR="003825C4" w:rsidRPr="003825C4">
              <w:rPr>
                <w:rStyle w:val="a6"/>
                <w:b w:val="0"/>
                <w:sz w:val="24"/>
                <w:szCs w:val="24"/>
              </w:rPr>
              <w:t xml:space="preserve">Знакомство с профессиями предприятий поселка, с условиями труда работников </w:t>
            </w:r>
          </w:p>
        </w:tc>
        <w:tc>
          <w:tcPr>
            <w:tcW w:w="2545" w:type="dxa"/>
          </w:tcPr>
          <w:p w:rsidR="004033ED" w:rsidRPr="00A5697A" w:rsidRDefault="004033ED" w:rsidP="003825C4">
            <w:pPr>
              <w:tabs>
                <w:tab w:val="left" w:pos="1174"/>
              </w:tabs>
              <w:jc w:val="center"/>
              <w:rPr>
                <w:sz w:val="24"/>
                <w:szCs w:val="24"/>
              </w:rPr>
            </w:pPr>
            <w:proofErr w:type="gramStart"/>
            <w:r w:rsidRPr="00A5697A">
              <w:rPr>
                <w:sz w:val="24"/>
                <w:szCs w:val="24"/>
              </w:rPr>
              <w:t>Обучающиеся</w:t>
            </w:r>
            <w:proofErr w:type="gramEnd"/>
            <w:r w:rsidRPr="00A5697A">
              <w:rPr>
                <w:sz w:val="24"/>
                <w:szCs w:val="24"/>
              </w:rPr>
              <w:t xml:space="preserve"> 7-10 классов</w:t>
            </w:r>
          </w:p>
        </w:tc>
        <w:tc>
          <w:tcPr>
            <w:tcW w:w="4930" w:type="dxa"/>
          </w:tcPr>
          <w:p w:rsidR="004033ED" w:rsidRPr="00F268E5" w:rsidRDefault="003825C4" w:rsidP="00F268E5">
            <w:pPr>
              <w:pStyle w:val="a5"/>
              <w:spacing w:before="0" w:beforeAutospacing="0" w:after="0" w:afterAutospacing="0"/>
              <w:jc w:val="both"/>
              <w:rPr>
                <w:color w:val="FF0000"/>
                <w:sz w:val="24"/>
                <w:szCs w:val="24"/>
              </w:rPr>
            </w:pPr>
            <w:r w:rsidRPr="00F268E5">
              <w:rPr>
                <w:sz w:val="24"/>
                <w:szCs w:val="24"/>
              </w:rPr>
              <w:t xml:space="preserve">Обучающиеся познакомились со спецификой работы в </w:t>
            </w:r>
            <w:r w:rsidR="00F268E5" w:rsidRPr="00F268E5">
              <w:rPr>
                <w:sz w:val="24"/>
                <w:szCs w:val="24"/>
              </w:rPr>
              <w:t>рыбном хозяйстве</w:t>
            </w:r>
            <w:r w:rsidRPr="00F268E5">
              <w:rPr>
                <w:sz w:val="24"/>
                <w:szCs w:val="24"/>
              </w:rPr>
              <w:t>, узнали о требованиях</w:t>
            </w:r>
            <w:r w:rsidR="00F268E5" w:rsidRPr="00F268E5">
              <w:rPr>
                <w:sz w:val="24"/>
                <w:szCs w:val="24"/>
              </w:rPr>
              <w:t xml:space="preserve"> и особенностях таких профессий как рыбак, засольщик рыбы</w:t>
            </w:r>
            <w:r w:rsidRPr="00F268E5">
              <w:rPr>
                <w:sz w:val="24"/>
                <w:szCs w:val="24"/>
              </w:rPr>
              <w:t>, содержание</w:t>
            </w:r>
            <w:r w:rsidR="00F268E5" w:rsidRPr="00F268E5">
              <w:rPr>
                <w:sz w:val="24"/>
                <w:szCs w:val="24"/>
              </w:rPr>
              <w:t>м</w:t>
            </w:r>
            <w:r w:rsidRPr="00F268E5">
              <w:rPr>
                <w:sz w:val="24"/>
                <w:szCs w:val="24"/>
              </w:rPr>
              <w:t xml:space="preserve"> и характер</w:t>
            </w:r>
            <w:r w:rsidR="00F268E5" w:rsidRPr="00F268E5">
              <w:rPr>
                <w:sz w:val="24"/>
                <w:szCs w:val="24"/>
              </w:rPr>
              <w:t>ом</w:t>
            </w:r>
            <w:r w:rsidRPr="00F268E5">
              <w:rPr>
                <w:sz w:val="24"/>
                <w:szCs w:val="24"/>
              </w:rPr>
              <w:t xml:space="preserve"> процесса труда</w:t>
            </w:r>
            <w:r w:rsidR="00F268E5" w:rsidRPr="00F268E5">
              <w:rPr>
                <w:sz w:val="24"/>
                <w:szCs w:val="24"/>
              </w:rPr>
              <w:t xml:space="preserve"> данного производства.</w:t>
            </w:r>
          </w:p>
        </w:tc>
      </w:tr>
    </w:tbl>
    <w:p w:rsidR="004A34CA" w:rsidRDefault="004A34CA" w:rsidP="003F29CB">
      <w:pPr>
        <w:tabs>
          <w:tab w:val="left" w:pos="1174"/>
        </w:tabs>
      </w:pPr>
    </w:p>
    <w:p w:rsidR="00E611C7" w:rsidRDefault="00E611C7" w:rsidP="003F29CB">
      <w:pPr>
        <w:tabs>
          <w:tab w:val="left" w:pos="1174"/>
        </w:tabs>
      </w:pPr>
    </w:p>
    <w:p w:rsidR="00505462" w:rsidRDefault="007108B6" w:rsidP="000A1D40">
      <w:pPr>
        <w:tabs>
          <w:tab w:val="left" w:pos="1174"/>
        </w:tabs>
        <w:jc w:val="both"/>
      </w:pPr>
      <w:r>
        <w:tab/>
      </w:r>
    </w:p>
    <w:p w:rsidR="00505462" w:rsidRDefault="00505462" w:rsidP="000A1D40">
      <w:pPr>
        <w:tabs>
          <w:tab w:val="left" w:pos="1174"/>
        </w:tabs>
        <w:jc w:val="both"/>
      </w:pPr>
    </w:p>
    <w:p w:rsidR="00505462" w:rsidRDefault="00505462" w:rsidP="00505462">
      <w:pPr>
        <w:pStyle w:val="2"/>
        <w:spacing w:before="0" w:beforeAutospacing="0" w:after="0" w:afterAutospacing="0"/>
        <w:jc w:val="center"/>
        <w:rPr>
          <w:sz w:val="28"/>
          <w:szCs w:val="28"/>
        </w:rPr>
      </w:pPr>
      <w:r>
        <w:rPr>
          <w:sz w:val="28"/>
          <w:szCs w:val="28"/>
        </w:rPr>
        <w:lastRenderedPageBreak/>
        <w:t xml:space="preserve">Психологическое сопровождение </w:t>
      </w:r>
    </w:p>
    <w:p w:rsidR="00505462" w:rsidRDefault="00505462" w:rsidP="00505462">
      <w:pPr>
        <w:pStyle w:val="2"/>
        <w:spacing w:before="0" w:beforeAutospacing="0" w:after="0" w:afterAutospacing="0"/>
        <w:jc w:val="center"/>
        <w:rPr>
          <w:sz w:val="28"/>
          <w:szCs w:val="28"/>
        </w:rPr>
      </w:pPr>
      <w:r>
        <w:rPr>
          <w:sz w:val="28"/>
          <w:szCs w:val="28"/>
        </w:rPr>
        <w:t xml:space="preserve">профориентационной работы с </w:t>
      </w:r>
      <w:proofErr w:type="gramStart"/>
      <w:r>
        <w:rPr>
          <w:sz w:val="28"/>
          <w:szCs w:val="28"/>
        </w:rPr>
        <w:t>обучающимися</w:t>
      </w:r>
      <w:proofErr w:type="gramEnd"/>
    </w:p>
    <w:p w:rsidR="00505462" w:rsidRDefault="00505462" w:rsidP="00505462">
      <w:pPr>
        <w:pStyle w:val="2"/>
        <w:spacing w:before="0" w:beforeAutospacing="0" w:after="0" w:afterAutospacing="0"/>
        <w:jc w:val="center"/>
        <w:rPr>
          <w:sz w:val="28"/>
          <w:szCs w:val="28"/>
        </w:rPr>
      </w:pPr>
    </w:p>
    <w:p w:rsidR="00505462" w:rsidRDefault="00505462" w:rsidP="00505462">
      <w:pPr>
        <w:pStyle w:val="a5"/>
        <w:spacing w:before="0" w:beforeAutospacing="0" w:after="0" w:afterAutospacing="0"/>
        <w:ind w:firstLine="708"/>
        <w:jc w:val="both"/>
      </w:pPr>
      <w:r>
        <w:t>Основным вопросом,  с которого начинается планирование деятельности при реализации  любых видов работ психолога, является определение цели и задач деятельности, анализ применимости  результатов в учебно-воспитательном процессе.  Важно определиться в том, что ни одна цель в воспитательно-образовательном процессе не может быть достигнута силами только школьного психолога или социального педагога. Компетентный подход к новым технологиям  учителей-предметников, классных руководителей, заместителей директоров школы, родителей  может обеспечить действительно эффективную целесообразную работу. В первую очередь это касается психолого-педагогического сопровождения профильного обучения.</w:t>
      </w:r>
      <w:r>
        <w:br/>
      </w:r>
      <w:r>
        <w:rPr>
          <w:rStyle w:val="a7"/>
          <w:b/>
          <w:bCs/>
        </w:rPr>
        <w:t>Цель</w:t>
      </w:r>
      <w:r>
        <w:rPr>
          <w:rStyle w:val="a7"/>
        </w:rPr>
        <w:t xml:space="preserve"> </w:t>
      </w:r>
      <w:r>
        <w:rPr>
          <w:rStyle w:val="a6"/>
          <w:i/>
          <w:iCs/>
        </w:rPr>
        <w:t>психологического  сопровождения</w:t>
      </w:r>
      <w:r>
        <w:t xml:space="preserve"> профориентационной работы: формирование психологической готовности к выбору профессии,  содействие   в профессиональном и личностном самоопределении  школьников.</w:t>
      </w:r>
    </w:p>
    <w:p w:rsidR="00505462" w:rsidRDefault="00505462" w:rsidP="00505462">
      <w:pPr>
        <w:pStyle w:val="a5"/>
        <w:spacing w:before="0" w:beforeAutospacing="0" w:after="0" w:afterAutospacing="0"/>
        <w:jc w:val="both"/>
      </w:pPr>
      <w:r>
        <w:t> </w:t>
      </w:r>
    </w:p>
    <w:p w:rsidR="00505462" w:rsidRDefault="00505462" w:rsidP="00505462">
      <w:pPr>
        <w:pStyle w:val="a5"/>
        <w:spacing w:before="0" w:beforeAutospacing="0" w:after="0" w:afterAutospacing="0"/>
        <w:jc w:val="both"/>
      </w:pPr>
      <w:r>
        <w:rPr>
          <w:rStyle w:val="a7"/>
          <w:b/>
          <w:bCs/>
        </w:rPr>
        <w:t xml:space="preserve">Задачи </w:t>
      </w:r>
      <w:r>
        <w:t>психологического сопровождения:</w:t>
      </w:r>
    </w:p>
    <w:p w:rsidR="00505462" w:rsidRDefault="00505462" w:rsidP="00505462">
      <w:pPr>
        <w:numPr>
          <w:ilvl w:val="0"/>
          <w:numId w:val="9"/>
        </w:numPr>
        <w:jc w:val="both"/>
      </w:pPr>
      <w:r>
        <w:t>мониторинг и своевременное устранение возможных неравномерностей развития учащихся на протяжении всего периода обучения;</w:t>
      </w:r>
    </w:p>
    <w:p w:rsidR="00505462" w:rsidRDefault="00505462" w:rsidP="00505462">
      <w:pPr>
        <w:numPr>
          <w:ilvl w:val="0"/>
          <w:numId w:val="9"/>
        </w:numPr>
        <w:jc w:val="both"/>
      </w:pPr>
      <w:r>
        <w:t xml:space="preserve">выявление интересов, склонностей и способностей учащихся, содействие в формировании представлений о мире профессий и характере труда; </w:t>
      </w:r>
    </w:p>
    <w:p w:rsidR="00505462" w:rsidRDefault="00505462" w:rsidP="00505462">
      <w:pPr>
        <w:numPr>
          <w:ilvl w:val="0"/>
          <w:numId w:val="9"/>
        </w:numPr>
        <w:jc w:val="both"/>
      </w:pPr>
      <w:r>
        <w:t>психологическая диагностика при отборе учащихся в профильные  классы;</w:t>
      </w:r>
    </w:p>
    <w:p w:rsidR="00505462" w:rsidRDefault="00505462" w:rsidP="00505462">
      <w:pPr>
        <w:numPr>
          <w:ilvl w:val="0"/>
          <w:numId w:val="9"/>
        </w:numPr>
        <w:jc w:val="both"/>
      </w:pPr>
      <w:r>
        <w:t>психологическая поддержка углубленной профориентации учащихся на этапе перехода  в профильные классы;</w:t>
      </w:r>
    </w:p>
    <w:p w:rsidR="00505462" w:rsidRDefault="00505462" w:rsidP="00505462">
      <w:pPr>
        <w:numPr>
          <w:ilvl w:val="0"/>
          <w:numId w:val="9"/>
        </w:numPr>
        <w:jc w:val="both"/>
      </w:pPr>
      <w:r>
        <w:t xml:space="preserve">содействие в профессиональном и личностном самоопределении старшеклассников. </w:t>
      </w:r>
    </w:p>
    <w:p w:rsidR="00505462" w:rsidRDefault="00505462" w:rsidP="00505462">
      <w:pPr>
        <w:pStyle w:val="a5"/>
        <w:spacing w:before="0" w:beforeAutospacing="0" w:after="0" w:afterAutospacing="0"/>
        <w:jc w:val="both"/>
        <w:rPr>
          <w:rStyle w:val="a7"/>
          <w:b/>
          <w:bCs/>
        </w:rPr>
      </w:pPr>
    </w:p>
    <w:p w:rsidR="00505462" w:rsidRDefault="00505462" w:rsidP="00505462">
      <w:pPr>
        <w:pStyle w:val="a5"/>
        <w:spacing w:before="0" w:beforeAutospacing="0" w:after="0" w:afterAutospacing="0"/>
        <w:ind w:firstLine="360"/>
        <w:jc w:val="both"/>
      </w:pPr>
      <w:r>
        <w:t>Анализируя содержание задач, можно  констатировать, что основная область применения  психолого-педагогических технологий – это  возраст, предшествующий непосредственно профильному обучению, когда идет процесс самопознания, самоопределения, формирования временной перспективы будущего. В школьном возрасте некорректно говорить о профессиональных способностях  – речь может идти только об индивидуальных психологических способностях как предпосылках формирования профессиональных способностей.</w:t>
      </w:r>
    </w:p>
    <w:p w:rsidR="00505462" w:rsidRDefault="00505462" w:rsidP="00505462">
      <w:pPr>
        <w:pStyle w:val="a5"/>
        <w:spacing w:before="0" w:beforeAutospacing="0" w:after="0" w:afterAutospacing="0"/>
        <w:ind w:firstLine="708"/>
        <w:jc w:val="both"/>
      </w:pPr>
    </w:p>
    <w:p w:rsidR="00505462" w:rsidRDefault="00505462" w:rsidP="00505462">
      <w:pPr>
        <w:pStyle w:val="a5"/>
        <w:spacing w:before="0" w:beforeAutospacing="0" w:after="0" w:afterAutospacing="0"/>
        <w:ind w:firstLine="708"/>
        <w:jc w:val="both"/>
      </w:pPr>
      <w:r>
        <w:t xml:space="preserve">Психологическая готовность  к выбору  профессии должна быть частично или полностью сформирована уже к началу профильного обучения. </w:t>
      </w:r>
    </w:p>
    <w:p w:rsidR="00505462" w:rsidRDefault="00505462" w:rsidP="00505462">
      <w:pPr>
        <w:pStyle w:val="a5"/>
        <w:spacing w:before="0" w:beforeAutospacing="0" w:after="0" w:afterAutospacing="0"/>
        <w:ind w:firstLine="708"/>
        <w:jc w:val="both"/>
      </w:pPr>
    </w:p>
    <w:p w:rsidR="00505462" w:rsidRDefault="00505462" w:rsidP="00505462">
      <w:pPr>
        <w:pStyle w:val="a5"/>
        <w:spacing w:before="0" w:beforeAutospacing="0" w:after="0" w:afterAutospacing="0"/>
        <w:ind w:firstLine="708"/>
        <w:jc w:val="both"/>
      </w:pPr>
      <w:r>
        <w:rPr>
          <w:rStyle w:val="a7"/>
          <w:b/>
          <w:bCs/>
        </w:rPr>
        <w:t>Работа педагога-психолога</w:t>
      </w:r>
      <w:r>
        <w:t xml:space="preserve"> по обеспечению данного вида деятельности начинается  уже с  первых лет обучения ребенка в школе, когда на этапе первого психодиагностического минимума анализируется структура общего интеллекта, выделяются группы детей, имеющих особенности интеллектуальной деятельности, в том числе повышенные умственные способности, специальные способности, определяются направления  индивидуальной и групповой  развивающей работы. </w:t>
      </w:r>
    </w:p>
    <w:p w:rsidR="00505462" w:rsidRDefault="00505462" w:rsidP="00505462">
      <w:pPr>
        <w:pStyle w:val="a5"/>
        <w:spacing w:before="0" w:beforeAutospacing="0" w:after="0" w:afterAutospacing="0"/>
        <w:ind w:firstLine="708"/>
        <w:jc w:val="both"/>
      </w:pPr>
    </w:p>
    <w:p w:rsidR="00505462" w:rsidRDefault="00505462" w:rsidP="00505462">
      <w:pPr>
        <w:pStyle w:val="a5"/>
        <w:spacing w:before="0" w:beforeAutospacing="0" w:after="0" w:afterAutospacing="0"/>
        <w:ind w:firstLine="708"/>
        <w:jc w:val="both"/>
      </w:pPr>
      <w:r>
        <w:t xml:space="preserve">Параллельно с этой работой   на классных часах педагоги вводят школьников в мир профессий.  </w:t>
      </w:r>
      <w:r>
        <w:br/>
      </w:r>
    </w:p>
    <w:p w:rsidR="00505462" w:rsidRDefault="00505462" w:rsidP="00505462">
      <w:pPr>
        <w:pStyle w:val="a5"/>
        <w:spacing w:before="0" w:beforeAutospacing="0" w:after="0" w:afterAutospacing="0"/>
        <w:ind w:firstLine="708"/>
        <w:jc w:val="both"/>
        <w:rPr>
          <w:rStyle w:val="a7"/>
          <w:b/>
          <w:bCs/>
        </w:rPr>
      </w:pPr>
      <w:r>
        <w:lastRenderedPageBreak/>
        <w:t xml:space="preserve">Цель </w:t>
      </w:r>
      <w:proofErr w:type="spellStart"/>
      <w:r>
        <w:t>допрофильной</w:t>
      </w:r>
      <w:proofErr w:type="spellEnd"/>
      <w:r>
        <w:t xml:space="preserve"> подготовки в рамках средней школы </w:t>
      </w:r>
      <w:r>
        <w:rPr>
          <w:b/>
          <w:u w:val="single"/>
        </w:rPr>
        <w:t>(5 – 7-е классы)</w:t>
      </w:r>
      <w:r>
        <w:t xml:space="preserve"> – </w:t>
      </w:r>
      <w:r>
        <w:rPr>
          <w:rStyle w:val="a7"/>
          <w:b/>
          <w:bCs/>
        </w:rPr>
        <w:t xml:space="preserve">выявление интересов, склонностей, формирование представлений о мире профессий и характере труда. </w:t>
      </w:r>
    </w:p>
    <w:p w:rsidR="00505462" w:rsidRDefault="00505462" w:rsidP="00505462">
      <w:pPr>
        <w:pStyle w:val="a5"/>
        <w:spacing w:before="0" w:beforeAutospacing="0" w:after="0" w:afterAutospacing="0"/>
        <w:ind w:firstLine="708"/>
        <w:jc w:val="both"/>
      </w:pPr>
      <w:r>
        <w:t>Уже в пятом классе могут быть предъявлены первичные карты интересов, анкеты. Безусловно, четкой картины предпочтений еще не будет, и это объясняется особенностями возраста, тем не менее, такие исследования внесут вклад  в изучение динамики формирования интересов и склонностей и дадут основу для  рефлексии своих способностей  школьниками.</w:t>
      </w:r>
      <w:r>
        <w:br/>
        <w:t xml:space="preserve">Вопросы диагностической работы на этапе формирования </w:t>
      </w:r>
      <w:proofErr w:type="spellStart"/>
      <w:r>
        <w:t>допрофильных</w:t>
      </w:r>
      <w:proofErr w:type="spellEnd"/>
      <w:r>
        <w:t xml:space="preserve"> классов будут обсуждаться в разделе "Психодиагностические минимумы".  При диагностике  необходимо обязательно учитывать  личный выбор самого подростка, принятие им решения о дальнейшей профессии. Выбор профиля обучения – совершение первичного профессионального самоопределения. От этого выбора в немалой степени зависит успешность обучения в старших классах и подготовка учащихся  к следующей ступени образования, а в целом  – и к будущей профессиональной деятельности.</w:t>
      </w:r>
    </w:p>
    <w:p w:rsidR="00505462" w:rsidRDefault="00505462" w:rsidP="00505462">
      <w:pPr>
        <w:pStyle w:val="a5"/>
        <w:spacing w:before="0" w:beforeAutospacing="0" w:after="0" w:afterAutospacing="0"/>
        <w:ind w:firstLine="708"/>
        <w:jc w:val="both"/>
      </w:pPr>
      <w:r>
        <w:t>Как отмечает Дубровина И. В., при комплектовании классов дифференцированного обучения необходимо помнить, что интеллектуальное развитие  учащихся происходит в разном темпе. Существенное значение  для развития интеллекта в этом возрасте приобретает мотивация учения, которая в юношеском возрасте  станет основанием для готовности к профессиональному самоопределению. Психолог может помочь педагогам в развитии мотивации учения  учащихся, обращая внимание на возрастные  и индивидуальные особенности, способствующие или препятствующие  формированию адекватной мотивации. При этом  в развитии мотивации  существенное значение приобретает  общение с учителем как с человеком, заинтересованном и в предмете, и лично в школьнике.</w:t>
      </w:r>
    </w:p>
    <w:p w:rsidR="00505462" w:rsidRDefault="00505462" w:rsidP="00505462">
      <w:pPr>
        <w:pStyle w:val="a5"/>
        <w:spacing w:before="0" w:beforeAutospacing="0" w:after="0" w:afterAutospacing="0"/>
        <w:ind w:firstLine="708"/>
        <w:jc w:val="both"/>
      </w:pPr>
    </w:p>
    <w:p w:rsidR="00505462" w:rsidRDefault="00505462" w:rsidP="00505462">
      <w:pPr>
        <w:pStyle w:val="a5"/>
        <w:spacing w:before="0" w:beforeAutospacing="0" w:after="0" w:afterAutospacing="0"/>
        <w:ind w:firstLine="708"/>
        <w:jc w:val="both"/>
      </w:pPr>
      <w:r>
        <w:rPr>
          <w:b/>
          <w:u w:val="single"/>
        </w:rPr>
        <w:t>В 7–8-х и особенно в 9–10-х классах</w:t>
      </w:r>
      <w:r>
        <w:t xml:space="preserve"> целесообразно использовать результаты психодиагностики  для стимулирования потребностей учащегося к самопознанию и самосовершенствованию, тем более</w:t>
      </w:r>
      <w:proofErr w:type="gramStart"/>
      <w:r>
        <w:t>,</w:t>
      </w:r>
      <w:proofErr w:type="gramEnd"/>
      <w:r>
        <w:t xml:space="preserve">  что в этом возрасте особо велик интерес к собственному </w:t>
      </w:r>
      <w:r>
        <w:rPr>
          <w:rStyle w:val="a6"/>
        </w:rPr>
        <w:t>Я</w:t>
      </w:r>
      <w:r>
        <w:t xml:space="preserve">. Даже если внешне подростки выглядят не ищущими ответов на вопросы  "какой я?", "какие у меня качества?", "дадут ли они возможность стать тем, кем я хочу?", "видны ли мои недостатки?", – они мучительно, чаще в одиночку,  переживают по всем этим поводам.  Именно  в период  </w:t>
      </w:r>
      <w:proofErr w:type="spellStart"/>
      <w:r>
        <w:t>допрофильной</w:t>
      </w:r>
      <w:proofErr w:type="spellEnd"/>
      <w:r>
        <w:t xml:space="preserve">  подготовки, когда идет первичный выбор, важно создать условия для  формирования доверия к себе, целенаправленности, самокритичности, умения делать выбор и нести за него ответственность.   Подростки часто не желают идти на контакт с педагогами и психологами по поводу  планов на будущее. В таких случаях на помощь приходит спасительная диагностика.  </w:t>
      </w:r>
    </w:p>
    <w:p w:rsidR="00505462" w:rsidRDefault="00505462" w:rsidP="00505462">
      <w:pPr>
        <w:pStyle w:val="a5"/>
        <w:spacing w:before="0" w:beforeAutospacing="0" w:after="0" w:afterAutospacing="0"/>
        <w:ind w:firstLine="708"/>
        <w:jc w:val="both"/>
      </w:pPr>
      <w:r>
        <w:t xml:space="preserve">В </w:t>
      </w:r>
      <w:proofErr w:type="spellStart"/>
      <w:r>
        <w:t>допрофильных</w:t>
      </w:r>
      <w:proofErr w:type="spellEnd"/>
      <w:r>
        <w:t xml:space="preserve"> классах особая ценность диагностических мероприятий состоит в их  </w:t>
      </w:r>
      <w:proofErr w:type="spellStart"/>
      <w:r>
        <w:t>психокоррекционных</w:t>
      </w:r>
      <w:proofErr w:type="spellEnd"/>
      <w:r>
        <w:t xml:space="preserve"> возможностях. Сегодня в психологической литературе предлагается широчайший спектр различных форм и методов с использованием психодиагностических средств, направленных на  личностное и профессиональное самоопределение учащихся, формирование у них умения </w:t>
      </w:r>
      <w:proofErr w:type="spellStart"/>
      <w:r>
        <w:t>целеполагания</w:t>
      </w:r>
      <w:proofErr w:type="spellEnd"/>
      <w:r>
        <w:t>, временной  перспективы (</w:t>
      </w:r>
      <w:proofErr w:type="gramStart"/>
      <w:r>
        <w:t>см</w:t>
      </w:r>
      <w:proofErr w:type="gramEnd"/>
      <w:r>
        <w:t xml:space="preserve">. книги Г. </w:t>
      </w:r>
      <w:proofErr w:type="spellStart"/>
      <w:r>
        <w:t>Резапкиной</w:t>
      </w:r>
      <w:proofErr w:type="spellEnd"/>
      <w:r>
        <w:t xml:space="preserve">, Н. </w:t>
      </w:r>
      <w:proofErr w:type="spellStart"/>
      <w:r>
        <w:t>Пряжникова</w:t>
      </w:r>
      <w:proofErr w:type="spellEnd"/>
      <w:r>
        <w:t>.,  газету "Школьный психолог").</w:t>
      </w:r>
    </w:p>
    <w:p w:rsidR="00505462" w:rsidRDefault="00505462" w:rsidP="00505462">
      <w:pPr>
        <w:pStyle w:val="a5"/>
        <w:spacing w:before="0" w:beforeAutospacing="0" w:after="0" w:afterAutospacing="0"/>
        <w:ind w:firstLine="708"/>
        <w:jc w:val="both"/>
      </w:pPr>
      <w:r>
        <w:t xml:space="preserve">Особенно эффективны  активизирующие групповые занятия, непродолжительные по времени, но четко  служащие цели  создания условий для  формирования самосознания школьников. Не следует думать, что можно, придерживаясь традиционной урочной формы,  решать психологические проблемы  старшеклассников.  Нужны принципиально новые формы проведения групповых занятий с детьми, опирающиеся на активные методы обучения:  деловые </w:t>
      </w:r>
      <w:proofErr w:type="spellStart"/>
      <w:r>
        <w:t>профориентационные</w:t>
      </w:r>
      <w:proofErr w:type="spellEnd"/>
      <w:r>
        <w:t xml:space="preserve"> игры, большие психологические игры, использование </w:t>
      </w:r>
      <w:proofErr w:type="spellStart"/>
      <w:r>
        <w:t>мультимедийных</w:t>
      </w:r>
      <w:proofErr w:type="spellEnd"/>
      <w:r>
        <w:t xml:space="preserve"> технологий.   В таких мероприятиях использование психодиагностических методик  может давать </w:t>
      </w:r>
      <w:proofErr w:type="spellStart"/>
      <w:r>
        <w:t>психокоррекционный</w:t>
      </w:r>
      <w:proofErr w:type="spellEnd"/>
      <w:r>
        <w:t xml:space="preserve"> эффект.  Например, методики описания себя "Кто я есть" и "Я через 5 лет",  </w:t>
      </w:r>
      <w:proofErr w:type="spellStart"/>
      <w:r>
        <w:t>самооценочные</w:t>
      </w:r>
      <w:proofErr w:type="spellEnd"/>
      <w:r>
        <w:t xml:space="preserve"> методики,  методики диагностики ценностных ориентаций. </w:t>
      </w:r>
    </w:p>
    <w:p w:rsidR="00505462" w:rsidRDefault="00505462" w:rsidP="00505462">
      <w:pPr>
        <w:pStyle w:val="a5"/>
        <w:spacing w:before="0" w:beforeAutospacing="0" w:after="0" w:afterAutospacing="0"/>
        <w:ind w:firstLine="708"/>
        <w:jc w:val="both"/>
        <w:rPr>
          <w:b/>
        </w:rPr>
      </w:pPr>
      <w:r>
        <w:lastRenderedPageBreak/>
        <w:t xml:space="preserve"> Ранжирование  высказываний относительно будущей работы может быть средством развития личностных механизмов, регулирующих активность, формирующих позитивное </w:t>
      </w:r>
      <w:proofErr w:type="spellStart"/>
      <w:r>
        <w:t>самоотношение</w:t>
      </w:r>
      <w:proofErr w:type="spellEnd"/>
      <w:r>
        <w:t>, готовность к изменениям и способность видеть альтернативы, принимать на себя ответственность, ориентироваться на свободный выбор и изменение в направлении будущего.</w:t>
      </w:r>
      <w:r>
        <w:br/>
      </w:r>
      <w:r>
        <w:br/>
      </w:r>
      <w:r>
        <w:rPr>
          <w:b/>
        </w:rPr>
        <w:t xml:space="preserve">Важный аспект содействия готовности к выбору профессии – это широкая информированность: </w:t>
      </w:r>
    </w:p>
    <w:p w:rsidR="00505462" w:rsidRDefault="00505462" w:rsidP="00505462">
      <w:pPr>
        <w:numPr>
          <w:ilvl w:val="0"/>
          <w:numId w:val="10"/>
        </w:numPr>
        <w:jc w:val="both"/>
      </w:pPr>
      <w:r>
        <w:t>о возможных способах получения желаемого образования после школы;</w:t>
      </w:r>
    </w:p>
    <w:p w:rsidR="00505462" w:rsidRDefault="00505462" w:rsidP="00505462">
      <w:pPr>
        <w:numPr>
          <w:ilvl w:val="0"/>
          <w:numId w:val="10"/>
        </w:numPr>
        <w:jc w:val="both"/>
      </w:pPr>
      <w:r>
        <w:t>об усилиях, которые потребуется приложить для его получения;</w:t>
      </w:r>
    </w:p>
    <w:p w:rsidR="00505462" w:rsidRDefault="00505462" w:rsidP="00505462">
      <w:pPr>
        <w:numPr>
          <w:ilvl w:val="0"/>
          <w:numId w:val="10"/>
        </w:numPr>
        <w:jc w:val="both"/>
      </w:pPr>
      <w:r>
        <w:t>о наличии собственной практической готовности и способностей для  получения избранного образования;</w:t>
      </w:r>
    </w:p>
    <w:p w:rsidR="00505462" w:rsidRDefault="00505462" w:rsidP="00505462">
      <w:pPr>
        <w:numPr>
          <w:ilvl w:val="0"/>
          <w:numId w:val="10"/>
        </w:numPr>
        <w:jc w:val="both"/>
      </w:pPr>
      <w:r>
        <w:t>о профессиях, которыми можно овладеть, благодаря получаемому образованию;</w:t>
      </w:r>
    </w:p>
    <w:p w:rsidR="00505462" w:rsidRDefault="00505462" w:rsidP="00505462">
      <w:pPr>
        <w:numPr>
          <w:ilvl w:val="0"/>
          <w:numId w:val="10"/>
        </w:numPr>
        <w:jc w:val="both"/>
      </w:pPr>
      <w:r>
        <w:t>о содержании и условиях возможной  профессиональной деятельности;</w:t>
      </w:r>
    </w:p>
    <w:p w:rsidR="00505462" w:rsidRDefault="00505462" w:rsidP="00505462">
      <w:pPr>
        <w:numPr>
          <w:ilvl w:val="0"/>
          <w:numId w:val="10"/>
        </w:numPr>
        <w:jc w:val="both"/>
      </w:pPr>
      <w:r>
        <w:t xml:space="preserve">о последствиях, которые могут иметь место по завершении обучения (например, </w:t>
      </w:r>
      <w:proofErr w:type="spellStart"/>
      <w:r>
        <w:t>востребованности</w:t>
      </w:r>
      <w:proofErr w:type="spellEnd"/>
      <w:r>
        <w:t xml:space="preserve"> специалистов с данным образованием на рынке труда, оплате труда, возможностях для личностного роста и карьеры и др.);</w:t>
      </w:r>
    </w:p>
    <w:p w:rsidR="00505462" w:rsidRDefault="00505462" w:rsidP="00505462">
      <w:pPr>
        <w:numPr>
          <w:ilvl w:val="0"/>
          <w:numId w:val="10"/>
        </w:numPr>
        <w:jc w:val="both"/>
      </w:pPr>
      <w:r>
        <w:t>о возможности реализовать свои жизненные цели и планы через избранный способ образования и последующую профессиональную деятельность.</w:t>
      </w:r>
    </w:p>
    <w:p w:rsidR="00505462" w:rsidRDefault="00505462" w:rsidP="00505462">
      <w:pPr>
        <w:jc w:val="both"/>
      </w:pPr>
    </w:p>
    <w:p w:rsidR="00505462" w:rsidRDefault="00505462" w:rsidP="00505462">
      <w:pPr>
        <w:ind w:firstLine="708"/>
        <w:jc w:val="both"/>
      </w:pPr>
      <w:r>
        <w:t xml:space="preserve">Такого рода  информирование скорее является аспектом деятельности социального педагога, классных руководителей,  организаторов воспитательной работы. Тем не менее, часть информационной работы с родителями может взять на себя психолог: возрастные особенности учащихся, проблемы  совершения выбора личностью,  особенности взаимодействия с детьми  во время разного рода испытаний – экзаменов, конкурсных отборов,  переживания неудач. </w:t>
      </w:r>
    </w:p>
    <w:p w:rsidR="00505462" w:rsidRDefault="00505462" w:rsidP="00505462">
      <w:pPr>
        <w:pStyle w:val="a5"/>
        <w:spacing w:before="0" w:beforeAutospacing="0" w:after="0" w:afterAutospacing="0"/>
        <w:jc w:val="both"/>
      </w:pPr>
      <w:r>
        <w:t>Важно также, чтобы дети как можно раньше в доступной, интересной для них форме были ознакомлены с психофизиологическими особенностями выбираемых ими профессий.</w:t>
      </w:r>
    </w:p>
    <w:p w:rsidR="00505462" w:rsidRDefault="00505462" w:rsidP="00505462">
      <w:pPr>
        <w:pStyle w:val="a5"/>
        <w:spacing w:before="0" w:beforeAutospacing="0" w:after="0" w:afterAutospacing="0"/>
        <w:ind w:firstLine="708"/>
        <w:jc w:val="both"/>
      </w:pPr>
    </w:p>
    <w:p w:rsidR="00505462" w:rsidRDefault="00505462" w:rsidP="00505462">
      <w:pPr>
        <w:pStyle w:val="a5"/>
        <w:spacing w:before="0" w:beforeAutospacing="0" w:after="0" w:afterAutospacing="0"/>
        <w:ind w:firstLine="708"/>
        <w:jc w:val="both"/>
      </w:pPr>
      <w:r>
        <w:t xml:space="preserve">В </w:t>
      </w:r>
      <w:r>
        <w:rPr>
          <w:b/>
          <w:u w:val="single"/>
        </w:rPr>
        <w:t>8–9-х классах</w:t>
      </w:r>
      <w:r>
        <w:t xml:space="preserve"> необходимо проводить  углубленную </w:t>
      </w:r>
      <w:proofErr w:type="spellStart"/>
      <w:r>
        <w:t>профориентационную</w:t>
      </w:r>
      <w:proofErr w:type="spellEnd"/>
      <w:r>
        <w:t xml:space="preserve"> работу. В современном понимании смысл профориентационной работы заключается в постепенном формировании у подростка внутренней готовности к осознанному и самостоятельному планированию, корректировке и реализации своих профессиональных планов и интересов.</w:t>
      </w:r>
    </w:p>
    <w:p w:rsidR="00505462" w:rsidRDefault="00505462" w:rsidP="00505462">
      <w:pPr>
        <w:pStyle w:val="a5"/>
        <w:spacing w:before="0" w:beforeAutospacing="0" w:after="0" w:afterAutospacing="0"/>
        <w:ind w:firstLine="708"/>
        <w:jc w:val="both"/>
      </w:pPr>
      <w:r>
        <w:t xml:space="preserve">Формирование готовности к самоопределению возможно при условии сотрудничества </w:t>
      </w:r>
      <w:proofErr w:type="gramStart"/>
      <w:r>
        <w:t>со</w:t>
      </w:r>
      <w:proofErr w:type="gramEnd"/>
      <w:r>
        <w:t xml:space="preserve"> взрослым, от которого учащийся ждет не готовых решений и советов, а честного разговора о волнующих подростка проблемах и достоверной информации, на основании которой он сам примет решение. Психологу важно владеть приемами </w:t>
      </w:r>
      <w:proofErr w:type="spellStart"/>
      <w:r>
        <w:t>профконсультирования</w:t>
      </w:r>
      <w:proofErr w:type="spellEnd"/>
      <w:r>
        <w:t xml:space="preserve">. </w:t>
      </w:r>
    </w:p>
    <w:p w:rsidR="00505462" w:rsidRDefault="00505462" w:rsidP="00505462">
      <w:pPr>
        <w:pStyle w:val="a5"/>
        <w:spacing w:before="0" w:beforeAutospacing="0" w:after="0" w:afterAutospacing="0"/>
        <w:ind w:firstLine="708"/>
        <w:jc w:val="both"/>
      </w:pPr>
      <w:r>
        <w:t xml:space="preserve">Полноценная профориентационная работа помимо   массовых форм и методов (с классом или подгруппами) обязательно предполагает </w:t>
      </w:r>
      <w:proofErr w:type="gramStart"/>
      <w:r>
        <w:t>индивидуальные</w:t>
      </w:r>
      <w:proofErr w:type="gramEnd"/>
      <w:r>
        <w:t xml:space="preserve"> </w:t>
      </w:r>
      <w:proofErr w:type="spellStart"/>
      <w:r>
        <w:t>профконсультации</w:t>
      </w:r>
      <w:proofErr w:type="spellEnd"/>
      <w:r>
        <w:t>. </w:t>
      </w:r>
    </w:p>
    <w:p w:rsidR="00505462" w:rsidRDefault="00505462" w:rsidP="00505462">
      <w:pPr>
        <w:pStyle w:val="a5"/>
        <w:spacing w:before="0" w:beforeAutospacing="0" w:after="0" w:afterAutospacing="0"/>
        <w:ind w:firstLine="708"/>
        <w:jc w:val="both"/>
      </w:pPr>
      <w:r>
        <w:t xml:space="preserve">Индивидуальное консультирование требует высокого уровня подготовки  специалистов.      Поэтому, планируя психологическую работу по сопровождению </w:t>
      </w:r>
      <w:proofErr w:type="spellStart"/>
      <w:r>
        <w:t>допрофильной</w:t>
      </w:r>
      <w:proofErr w:type="spellEnd"/>
      <w:r>
        <w:t xml:space="preserve"> подготовки и профильного обучения,  целесообразно учитывать широкий круг специалистов и учреждений района, поселения, способных включиться в совместную деятельность </w:t>
      </w:r>
      <w:proofErr w:type="gramStart"/>
      <w:r>
        <w:t>с</w:t>
      </w:r>
      <w:proofErr w:type="gramEnd"/>
      <w:r>
        <w:t xml:space="preserve"> школьным психологом.</w:t>
      </w:r>
    </w:p>
    <w:p w:rsidR="00505462" w:rsidRDefault="00505462" w:rsidP="00505462">
      <w:pPr>
        <w:jc w:val="both"/>
        <w:rPr>
          <w:rStyle w:val="a7"/>
          <w:b/>
          <w:bCs/>
        </w:rPr>
      </w:pPr>
    </w:p>
    <w:p w:rsidR="00505462" w:rsidRDefault="00505462" w:rsidP="00505462">
      <w:pPr>
        <w:ind w:firstLine="708"/>
        <w:jc w:val="both"/>
      </w:pPr>
      <w:r>
        <w:rPr>
          <w:rStyle w:val="a7"/>
          <w:b/>
          <w:bCs/>
        </w:rPr>
        <w:lastRenderedPageBreak/>
        <w:t>Работа психолога с профильными классами</w:t>
      </w:r>
      <w:r>
        <w:t xml:space="preserve"> чаще всего затруднена в связи с высокой  загруженностью  старшеклассников, и в целях сохранения психофизиологического здоровья  нецелесообразно привлекать школьников к дополнительным занятиям. Однако, учитывая тот факт, что юношеский возраст </w:t>
      </w:r>
      <w:proofErr w:type="spellStart"/>
      <w:r>
        <w:t>сензитивен</w:t>
      </w:r>
      <w:proofErr w:type="spellEnd"/>
      <w:r>
        <w:t xml:space="preserve"> для определения жизненных планов, прояснения временной перспективы будущего, развития способности к </w:t>
      </w:r>
      <w:proofErr w:type="spellStart"/>
      <w:r>
        <w:t>целеполаганию</w:t>
      </w:r>
      <w:proofErr w:type="spellEnd"/>
      <w:r>
        <w:t xml:space="preserve">, задача психолога состоит в  использовании возможностей школьных воспитательных мероприятий, классных часов, компьютерных и  </w:t>
      </w:r>
      <w:proofErr w:type="spellStart"/>
      <w:r>
        <w:t>мультимедийных</w:t>
      </w:r>
      <w:proofErr w:type="spellEnd"/>
      <w:r>
        <w:t xml:space="preserve"> технологий   для  психологической поддержки старшеклассников.</w:t>
      </w:r>
    </w:p>
    <w:p w:rsidR="00505462" w:rsidRDefault="00505462" w:rsidP="00505462">
      <w:pPr>
        <w:ind w:firstLine="708"/>
        <w:jc w:val="both"/>
      </w:pPr>
      <w:r>
        <w:t xml:space="preserve">Психологическое сопровождение  учащихся профильных классов может заключаться и в  исследовании эмоционального состояния в начале обучения,  диагностике социально-психологического климата в  классах, диагностике уровня удовлетворенности организацией учебного процесса. </w:t>
      </w:r>
    </w:p>
    <w:p w:rsidR="00505462" w:rsidRDefault="00505462" w:rsidP="00505462">
      <w:pPr>
        <w:ind w:firstLine="708"/>
        <w:jc w:val="both"/>
      </w:pPr>
      <w:r>
        <w:t xml:space="preserve">Психологическая работа в разных формах организации профильного обучения также различна. Например, </w:t>
      </w:r>
      <w:proofErr w:type="spellStart"/>
      <w:r>
        <w:t>мультипрофильное</w:t>
      </w:r>
      <w:proofErr w:type="spellEnd"/>
      <w:r>
        <w:t xml:space="preserve"> обучение предполагает достаточный уровень автономности личности. Автономность определяется умением вычленить себя из мира окружающих людей, умением отделить свои цели от целей родителей и других значимых лиц, пониманием целостности своей личности, стремлением к самореализации, уровнем реализма в принятии карьерных решений. </w:t>
      </w:r>
    </w:p>
    <w:p w:rsidR="00505462" w:rsidRDefault="00505462" w:rsidP="00505462">
      <w:pPr>
        <w:ind w:firstLine="708"/>
        <w:jc w:val="both"/>
      </w:pPr>
      <w:r>
        <w:t>Обретение автономности представляет собой  проце</w:t>
      </w:r>
      <w:proofErr w:type="gramStart"/>
      <w:r>
        <w:t>сс взр</w:t>
      </w:r>
      <w:proofErr w:type="gramEnd"/>
      <w:r>
        <w:t xml:space="preserve">осления, который может нанести ущерб в случае отсутствия адаптационных  ресурсов личности. Речь идет о такой ситуации,  когда профильное обучение начинается без предварительной подготовки учащихся и  переформирование классов или переход в другую школу вынуждает подростка ориентироваться на новую социальную ситуацию и систему межличностного взаимодействия. Зачастую оказывается, что подросток лишается постоянного общения со своими друзьями, выбравшими другой профиль,  и это также снижает адаптивные возможности.  Некоторым учащимся может потребоваться психологическая помощь в ситуации неопределенности или переосмысления выбора, несоответствия  выбранного профиля  собственным ожиданиям. Такие проблемы могут потребовать психологического консультирования. </w:t>
      </w:r>
    </w:p>
    <w:p w:rsidR="00093097" w:rsidRDefault="00093097" w:rsidP="00093097">
      <w:pPr>
        <w:ind w:firstLine="708"/>
        <w:jc w:val="both"/>
      </w:pPr>
    </w:p>
    <w:p w:rsidR="006305F9" w:rsidRDefault="006305F9" w:rsidP="006305F9">
      <w:pPr>
        <w:jc w:val="center"/>
        <w:rPr>
          <w:b/>
        </w:rPr>
      </w:pPr>
      <w:r w:rsidRPr="00215A6D">
        <w:rPr>
          <w:b/>
        </w:rPr>
        <w:t>РАСПРЕДЕЛЕНИЕ ВЫПУСКНИКОВ 9-Х КЛАССОВ 201</w:t>
      </w:r>
      <w:r>
        <w:rPr>
          <w:b/>
        </w:rPr>
        <w:t>6</w:t>
      </w:r>
      <w:r w:rsidRPr="00215A6D">
        <w:rPr>
          <w:b/>
        </w:rPr>
        <w:t>-201</w:t>
      </w:r>
      <w:r>
        <w:rPr>
          <w:b/>
        </w:rPr>
        <w:t>7</w:t>
      </w:r>
      <w:r w:rsidRPr="00215A6D">
        <w:rPr>
          <w:b/>
        </w:rPr>
        <w:t xml:space="preserve"> УЧЕБНОГО ГОДА</w:t>
      </w:r>
    </w:p>
    <w:p w:rsidR="006305F9" w:rsidRPr="00215A6D" w:rsidRDefault="006305F9" w:rsidP="006305F9">
      <w:pPr>
        <w:jc w:val="center"/>
        <w:rPr>
          <w:b/>
        </w:rPr>
      </w:pPr>
    </w:p>
    <w:tbl>
      <w:tblPr>
        <w:tblStyle w:val="a3"/>
        <w:tblW w:w="10349" w:type="dxa"/>
        <w:jc w:val="center"/>
        <w:tblInd w:w="1221" w:type="dxa"/>
        <w:tblLook w:val="04A0"/>
      </w:tblPr>
      <w:tblGrid>
        <w:gridCol w:w="1577"/>
        <w:gridCol w:w="959"/>
        <w:gridCol w:w="1388"/>
        <w:gridCol w:w="21"/>
        <w:gridCol w:w="1344"/>
        <w:gridCol w:w="1699"/>
        <w:gridCol w:w="1977"/>
        <w:gridCol w:w="1384"/>
      </w:tblGrid>
      <w:tr w:rsidR="006305F9" w:rsidRPr="00215A6D" w:rsidTr="00AA6E57">
        <w:trPr>
          <w:trHeight w:val="513"/>
          <w:jc w:val="center"/>
        </w:trPr>
        <w:tc>
          <w:tcPr>
            <w:tcW w:w="1577" w:type="dxa"/>
            <w:vMerge w:val="restart"/>
          </w:tcPr>
          <w:p w:rsidR="006305F9" w:rsidRPr="00215A6D" w:rsidRDefault="006305F9" w:rsidP="00AA6E57">
            <w:pPr>
              <w:rPr>
                <w:b/>
              </w:rPr>
            </w:pPr>
            <w:r>
              <w:rPr>
                <w:b/>
              </w:rPr>
              <w:t>Общее число выпускников</w:t>
            </w:r>
          </w:p>
        </w:tc>
        <w:tc>
          <w:tcPr>
            <w:tcW w:w="959" w:type="dxa"/>
            <w:vMerge w:val="restart"/>
          </w:tcPr>
          <w:p w:rsidR="006305F9" w:rsidRPr="00215A6D" w:rsidRDefault="006305F9" w:rsidP="00AA6E57">
            <w:pPr>
              <w:rPr>
                <w:b/>
              </w:rPr>
            </w:pPr>
            <w:r w:rsidRPr="00215A6D">
              <w:rPr>
                <w:b/>
              </w:rPr>
              <w:t>Прием в 10 класс</w:t>
            </w:r>
          </w:p>
        </w:tc>
        <w:tc>
          <w:tcPr>
            <w:tcW w:w="2753" w:type="dxa"/>
            <w:gridSpan w:val="3"/>
          </w:tcPr>
          <w:p w:rsidR="006305F9" w:rsidRPr="00215A6D" w:rsidRDefault="006305F9" w:rsidP="00AA6E57">
            <w:pPr>
              <w:jc w:val="center"/>
              <w:rPr>
                <w:b/>
              </w:rPr>
            </w:pPr>
            <w:r>
              <w:rPr>
                <w:b/>
              </w:rPr>
              <w:t xml:space="preserve">Прием в </w:t>
            </w:r>
            <w:proofErr w:type="spellStart"/>
            <w:r>
              <w:rPr>
                <w:b/>
              </w:rPr>
              <w:t>СУЗ</w:t>
            </w:r>
            <w:r w:rsidRPr="00215A6D">
              <w:rPr>
                <w:b/>
              </w:rPr>
              <w:t>ы</w:t>
            </w:r>
            <w:proofErr w:type="spellEnd"/>
          </w:p>
        </w:tc>
        <w:tc>
          <w:tcPr>
            <w:tcW w:w="1699" w:type="dxa"/>
            <w:vMerge w:val="restart"/>
          </w:tcPr>
          <w:p w:rsidR="006305F9" w:rsidRPr="00215A6D" w:rsidRDefault="006305F9" w:rsidP="00AA6E57">
            <w:pPr>
              <w:rPr>
                <w:b/>
              </w:rPr>
            </w:pPr>
            <w:r>
              <w:rPr>
                <w:b/>
              </w:rPr>
              <w:t>Трудоустроено</w:t>
            </w:r>
          </w:p>
        </w:tc>
        <w:tc>
          <w:tcPr>
            <w:tcW w:w="1977" w:type="dxa"/>
            <w:vMerge w:val="restart"/>
          </w:tcPr>
          <w:p w:rsidR="006305F9" w:rsidRPr="00215A6D" w:rsidRDefault="006305F9" w:rsidP="00AA6E57">
            <w:pPr>
              <w:rPr>
                <w:b/>
              </w:rPr>
            </w:pPr>
            <w:r w:rsidRPr="00215A6D">
              <w:rPr>
                <w:b/>
              </w:rPr>
              <w:t>Выехало за пределы муниц</w:t>
            </w:r>
            <w:r>
              <w:rPr>
                <w:b/>
              </w:rPr>
              <w:t>ипального</w:t>
            </w:r>
            <w:r w:rsidRPr="00215A6D">
              <w:rPr>
                <w:b/>
              </w:rPr>
              <w:t xml:space="preserve"> обр</w:t>
            </w:r>
            <w:r>
              <w:rPr>
                <w:b/>
              </w:rPr>
              <w:t>азования</w:t>
            </w:r>
          </w:p>
        </w:tc>
        <w:tc>
          <w:tcPr>
            <w:tcW w:w="1384" w:type="dxa"/>
            <w:vMerge w:val="restart"/>
          </w:tcPr>
          <w:p w:rsidR="006305F9" w:rsidRPr="00215A6D" w:rsidRDefault="006305F9" w:rsidP="00AA6E57">
            <w:pPr>
              <w:rPr>
                <w:b/>
              </w:rPr>
            </w:pPr>
            <w:r w:rsidRPr="00215A6D">
              <w:rPr>
                <w:b/>
              </w:rPr>
              <w:t>курсы</w:t>
            </w:r>
          </w:p>
        </w:tc>
      </w:tr>
      <w:tr w:rsidR="006305F9" w:rsidRPr="00215A6D" w:rsidTr="00AA6E57">
        <w:trPr>
          <w:trHeight w:val="513"/>
          <w:jc w:val="center"/>
        </w:trPr>
        <w:tc>
          <w:tcPr>
            <w:tcW w:w="1577" w:type="dxa"/>
            <w:vMerge/>
          </w:tcPr>
          <w:p w:rsidR="006305F9" w:rsidRDefault="006305F9" w:rsidP="00AA6E57">
            <w:pPr>
              <w:rPr>
                <w:b/>
              </w:rPr>
            </w:pPr>
          </w:p>
        </w:tc>
        <w:tc>
          <w:tcPr>
            <w:tcW w:w="959" w:type="dxa"/>
            <w:vMerge/>
          </w:tcPr>
          <w:p w:rsidR="006305F9" w:rsidRPr="00215A6D" w:rsidRDefault="006305F9" w:rsidP="00AA6E57">
            <w:pPr>
              <w:rPr>
                <w:b/>
              </w:rPr>
            </w:pPr>
          </w:p>
        </w:tc>
        <w:tc>
          <w:tcPr>
            <w:tcW w:w="1388" w:type="dxa"/>
          </w:tcPr>
          <w:p w:rsidR="006305F9" w:rsidRDefault="006305F9" w:rsidP="00AA6E57">
            <w:pPr>
              <w:jc w:val="center"/>
              <w:rPr>
                <w:b/>
              </w:rPr>
            </w:pPr>
            <w:r w:rsidRPr="00637D2D">
              <w:rPr>
                <w:b/>
              </w:rPr>
              <w:t>На территории округа</w:t>
            </w:r>
          </w:p>
        </w:tc>
        <w:tc>
          <w:tcPr>
            <w:tcW w:w="1365" w:type="dxa"/>
            <w:gridSpan w:val="2"/>
          </w:tcPr>
          <w:p w:rsidR="006305F9" w:rsidRDefault="006305F9" w:rsidP="00AA6E57">
            <w:pPr>
              <w:jc w:val="center"/>
              <w:rPr>
                <w:b/>
              </w:rPr>
            </w:pPr>
            <w:r w:rsidRPr="00637D2D">
              <w:rPr>
                <w:b/>
              </w:rPr>
              <w:t>За пределами округа</w:t>
            </w:r>
          </w:p>
        </w:tc>
        <w:tc>
          <w:tcPr>
            <w:tcW w:w="1699" w:type="dxa"/>
            <w:vMerge/>
          </w:tcPr>
          <w:p w:rsidR="006305F9" w:rsidRDefault="006305F9" w:rsidP="00AA6E57">
            <w:pPr>
              <w:rPr>
                <w:b/>
              </w:rPr>
            </w:pPr>
          </w:p>
        </w:tc>
        <w:tc>
          <w:tcPr>
            <w:tcW w:w="1977" w:type="dxa"/>
            <w:vMerge/>
          </w:tcPr>
          <w:p w:rsidR="006305F9" w:rsidRPr="00215A6D" w:rsidRDefault="006305F9" w:rsidP="00AA6E57">
            <w:pPr>
              <w:rPr>
                <w:b/>
              </w:rPr>
            </w:pPr>
          </w:p>
        </w:tc>
        <w:tc>
          <w:tcPr>
            <w:tcW w:w="1384" w:type="dxa"/>
            <w:vMerge/>
          </w:tcPr>
          <w:p w:rsidR="006305F9" w:rsidRPr="00215A6D" w:rsidRDefault="006305F9" w:rsidP="00AA6E57">
            <w:pPr>
              <w:rPr>
                <w:b/>
              </w:rPr>
            </w:pPr>
          </w:p>
        </w:tc>
      </w:tr>
      <w:tr w:rsidR="006305F9" w:rsidRPr="00BE15B1" w:rsidTr="00AA6E57">
        <w:trPr>
          <w:trHeight w:val="539"/>
          <w:jc w:val="center"/>
        </w:trPr>
        <w:tc>
          <w:tcPr>
            <w:tcW w:w="1577" w:type="dxa"/>
          </w:tcPr>
          <w:p w:rsidR="006305F9" w:rsidRPr="00BE15B1" w:rsidRDefault="006305F9" w:rsidP="00AA6E57">
            <w:pPr>
              <w:jc w:val="center"/>
              <w:rPr>
                <w:b/>
                <w:color w:val="FF0000"/>
                <w:sz w:val="24"/>
                <w:szCs w:val="24"/>
              </w:rPr>
            </w:pPr>
          </w:p>
          <w:p w:rsidR="006305F9" w:rsidRPr="00BE15B1" w:rsidRDefault="006305F9" w:rsidP="00AA6E57">
            <w:pPr>
              <w:jc w:val="center"/>
              <w:rPr>
                <w:color w:val="FF0000"/>
              </w:rPr>
            </w:pPr>
            <w:r w:rsidRPr="00BE15B1">
              <w:rPr>
                <w:b/>
                <w:color w:val="FF0000"/>
                <w:sz w:val="24"/>
                <w:szCs w:val="24"/>
              </w:rPr>
              <w:t>79</w:t>
            </w:r>
          </w:p>
        </w:tc>
        <w:tc>
          <w:tcPr>
            <w:tcW w:w="959" w:type="dxa"/>
          </w:tcPr>
          <w:p w:rsidR="006305F9" w:rsidRPr="00BE15B1" w:rsidRDefault="006305F9" w:rsidP="00AA6E57">
            <w:pPr>
              <w:jc w:val="center"/>
              <w:rPr>
                <w:color w:val="FF0000"/>
                <w:sz w:val="24"/>
                <w:szCs w:val="24"/>
              </w:rPr>
            </w:pPr>
          </w:p>
          <w:p w:rsidR="006305F9" w:rsidRPr="00BE15B1" w:rsidRDefault="006305F9" w:rsidP="00AA6E57">
            <w:pPr>
              <w:jc w:val="center"/>
              <w:rPr>
                <w:color w:val="FF0000"/>
                <w:sz w:val="24"/>
                <w:szCs w:val="24"/>
              </w:rPr>
            </w:pPr>
            <w:r w:rsidRPr="00BE15B1">
              <w:rPr>
                <w:color w:val="FF0000"/>
                <w:sz w:val="24"/>
                <w:szCs w:val="24"/>
              </w:rPr>
              <w:t>46</w:t>
            </w:r>
          </w:p>
        </w:tc>
        <w:tc>
          <w:tcPr>
            <w:tcW w:w="1409" w:type="dxa"/>
            <w:gridSpan w:val="2"/>
          </w:tcPr>
          <w:p w:rsidR="006305F9" w:rsidRPr="00BE15B1" w:rsidRDefault="006305F9" w:rsidP="00AA6E57">
            <w:pPr>
              <w:jc w:val="center"/>
              <w:rPr>
                <w:color w:val="FF0000"/>
                <w:sz w:val="24"/>
                <w:szCs w:val="24"/>
              </w:rPr>
            </w:pPr>
          </w:p>
          <w:p w:rsidR="006305F9" w:rsidRPr="00BE15B1" w:rsidRDefault="006305F9" w:rsidP="00AA6E57">
            <w:pPr>
              <w:jc w:val="center"/>
              <w:rPr>
                <w:b/>
                <w:color w:val="FF0000"/>
              </w:rPr>
            </w:pPr>
            <w:r w:rsidRPr="00BE15B1">
              <w:rPr>
                <w:color w:val="FF0000"/>
                <w:sz w:val="24"/>
                <w:szCs w:val="24"/>
              </w:rPr>
              <w:t>18</w:t>
            </w:r>
          </w:p>
        </w:tc>
        <w:tc>
          <w:tcPr>
            <w:tcW w:w="1344" w:type="dxa"/>
          </w:tcPr>
          <w:p w:rsidR="006305F9" w:rsidRPr="00BE15B1" w:rsidRDefault="006305F9" w:rsidP="00AA6E57">
            <w:pPr>
              <w:jc w:val="center"/>
              <w:rPr>
                <w:color w:val="FF0000"/>
                <w:sz w:val="24"/>
                <w:szCs w:val="24"/>
              </w:rPr>
            </w:pPr>
          </w:p>
          <w:p w:rsidR="006305F9" w:rsidRPr="00BE15B1" w:rsidRDefault="006305F9" w:rsidP="00AA6E57">
            <w:pPr>
              <w:jc w:val="center"/>
              <w:rPr>
                <w:b/>
                <w:color w:val="FF0000"/>
              </w:rPr>
            </w:pPr>
            <w:r w:rsidRPr="00BE15B1">
              <w:rPr>
                <w:color w:val="FF0000"/>
                <w:sz w:val="24"/>
                <w:szCs w:val="24"/>
              </w:rPr>
              <w:t>12</w:t>
            </w:r>
          </w:p>
        </w:tc>
        <w:tc>
          <w:tcPr>
            <w:tcW w:w="1699" w:type="dxa"/>
          </w:tcPr>
          <w:p w:rsidR="006305F9" w:rsidRPr="00BE15B1" w:rsidRDefault="006305F9" w:rsidP="00AA6E57">
            <w:pPr>
              <w:jc w:val="center"/>
              <w:rPr>
                <w:color w:val="FF0000"/>
                <w:sz w:val="24"/>
                <w:szCs w:val="24"/>
              </w:rPr>
            </w:pPr>
          </w:p>
          <w:p w:rsidR="006305F9" w:rsidRPr="00BE15B1" w:rsidRDefault="006305F9" w:rsidP="00AA6E57">
            <w:pPr>
              <w:jc w:val="center"/>
              <w:rPr>
                <w:color w:val="FF0000"/>
                <w:sz w:val="24"/>
                <w:szCs w:val="24"/>
              </w:rPr>
            </w:pPr>
            <w:r w:rsidRPr="00BE15B1">
              <w:rPr>
                <w:color w:val="FF0000"/>
                <w:sz w:val="24"/>
                <w:szCs w:val="24"/>
              </w:rPr>
              <w:t>1</w:t>
            </w:r>
          </w:p>
        </w:tc>
        <w:tc>
          <w:tcPr>
            <w:tcW w:w="1977" w:type="dxa"/>
          </w:tcPr>
          <w:p w:rsidR="006305F9" w:rsidRPr="00BE15B1" w:rsidRDefault="006305F9" w:rsidP="00AA6E57">
            <w:pPr>
              <w:jc w:val="center"/>
              <w:rPr>
                <w:color w:val="FF0000"/>
                <w:sz w:val="24"/>
                <w:szCs w:val="24"/>
              </w:rPr>
            </w:pPr>
          </w:p>
          <w:p w:rsidR="006305F9" w:rsidRPr="00BE15B1" w:rsidRDefault="006305F9" w:rsidP="00AA6E57">
            <w:pPr>
              <w:jc w:val="center"/>
              <w:rPr>
                <w:color w:val="FF0000"/>
                <w:sz w:val="24"/>
                <w:szCs w:val="24"/>
              </w:rPr>
            </w:pPr>
            <w:r w:rsidRPr="00BE15B1">
              <w:rPr>
                <w:color w:val="FF0000"/>
                <w:sz w:val="24"/>
                <w:szCs w:val="24"/>
              </w:rPr>
              <w:t>1</w:t>
            </w:r>
          </w:p>
        </w:tc>
        <w:tc>
          <w:tcPr>
            <w:tcW w:w="1384" w:type="dxa"/>
          </w:tcPr>
          <w:p w:rsidR="006305F9" w:rsidRPr="00BE15B1" w:rsidRDefault="006305F9" w:rsidP="00AA6E57">
            <w:pPr>
              <w:jc w:val="center"/>
              <w:rPr>
                <w:color w:val="FF0000"/>
                <w:sz w:val="24"/>
                <w:szCs w:val="24"/>
              </w:rPr>
            </w:pPr>
          </w:p>
          <w:p w:rsidR="006305F9" w:rsidRPr="00BE15B1" w:rsidRDefault="006305F9" w:rsidP="00AA6E57">
            <w:pPr>
              <w:jc w:val="center"/>
              <w:rPr>
                <w:color w:val="FF0000"/>
                <w:sz w:val="24"/>
                <w:szCs w:val="24"/>
              </w:rPr>
            </w:pPr>
            <w:r w:rsidRPr="00BE15B1">
              <w:rPr>
                <w:color w:val="FF0000"/>
                <w:sz w:val="24"/>
                <w:szCs w:val="24"/>
              </w:rPr>
              <w:t>1</w:t>
            </w:r>
          </w:p>
        </w:tc>
      </w:tr>
    </w:tbl>
    <w:p w:rsidR="006305F9" w:rsidRPr="00BE15B1" w:rsidRDefault="006305F9" w:rsidP="006305F9">
      <w:pPr>
        <w:rPr>
          <w:color w:val="FF0000"/>
        </w:rPr>
      </w:pPr>
    </w:p>
    <w:p w:rsidR="006305F9" w:rsidRDefault="006305F9" w:rsidP="006305F9">
      <w:pPr>
        <w:jc w:val="center"/>
        <w:rPr>
          <w:b/>
        </w:rPr>
      </w:pPr>
    </w:p>
    <w:p w:rsidR="006305F9" w:rsidRDefault="006305F9" w:rsidP="006305F9">
      <w:pPr>
        <w:jc w:val="center"/>
        <w:rPr>
          <w:b/>
        </w:rPr>
      </w:pPr>
    </w:p>
    <w:p w:rsidR="006305F9" w:rsidRDefault="006305F9" w:rsidP="006305F9">
      <w:pPr>
        <w:jc w:val="center"/>
        <w:rPr>
          <w:b/>
        </w:rPr>
      </w:pPr>
      <w:r w:rsidRPr="00215A6D">
        <w:rPr>
          <w:b/>
        </w:rPr>
        <w:t xml:space="preserve">РАСПРЕДЕЛЕНИЕ ВЫПУСКНИКОВ </w:t>
      </w:r>
      <w:r>
        <w:rPr>
          <w:b/>
        </w:rPr>
        <w:t>11</w:t>
      </w:r>
      <w:r w:rsidRPr="00215A6D">
        <w:rPr>
          <w:b/>
        </w:rPr>
        <w:t>-Х КЛАССОВ 201</w:t>
      </w:r>
      <w:r>
        <w:rPr>
          <w:b/>
        </w:rPr>
        <w:t>6</w:t>
      </w:r>
      <w:r w:rsidRPr="00215A6D">
        <w:rPr>
          <w:b/>
        </w:rPr>
        <w:t>-201</w:t>
      </w:r>
      <w:r>
        <w:rPr>
          <w:b/>
        </w:rPr>
        <w:t>7</w:t>
      </w:r>
      <w:r w:rsidRPr="00215A6D">
        <w:rPr>
          <w:b/>
        </w:rPr>
        <w:t xml:space="preserve"> УЧЕБНОГО ГОДА</w:t>
      </w:r>
    </w:p>
    <w:p w:rsidR="006305F9" w:rsidRPr="000A3263" w:rsidRDefault="006305F9" w:rsidP="006305F9">
      <w:pPr>
        <w:jc w:val="center"/>
        <w:rPr>
          <w:b/>
        </w:rPr>
      </w:pPr>
    </w:p>
    <w:tbl>
      <w:tblPr>
        <w:tblStyle w:val="a3"/>
        <w:tblW w:w="0" w:type="auto"/>
        <w:tblInd w:w="2327" w:type="dxa"/>
        <w:tblLook w:val="04A0"/>
      </w:tblPr>
      <w:tblGrid>
        <w:gridCol w:w="1876"/>
        <w:gridCol w:w="1388"/>
        <w:gridCol w:w="1415"/>
        <w:gridCol w:w="1559"/>
        <w:gridCol w:w="1843"/>
        <w:gridCol w:w="1842"/>
      </w:tblGrid>
      <w:tr w:rsidR="006305F9" w:rsidRPr="00215A6D" w:rsidTr="00AA6E57">
        <w:trPr>
          <w:trHeight w:val="261"/>
        </w:trPr>
        <w:tc>
          <w:tcPr>
            <w:tcW w:w="1876" w:type="dxa"/>
            <w:vMerge w:val="restart"/>
          </w:tcPr>
          <w:p w:rsidR="006305F9" w:rsidRPr="00215A6D" w:rsidRDefault="006305F9" w:rsidP="00AA6E57">
            <w:pPr>
              <w:jc w:val="center"/>
            </w:pPr>
            <w:r>
              <w:rPr>
                <w:b/>
              </w:rPr>
              <w:t>Общее число выпускников</w:t>
            </w:r>
          </w:p>
        </w:tc>
        <w:tc>
          <w:tcPr>
            <w:tcW w:w="2803" w:type="dxa"/>
            <w:gridSpan w:val="2"/>
          </w:tcPr>
          <w:p w:rsidR="006305F9" w:rsidRPr="0012496F" w:rsidRDefault="006305F9" w:rsidP="00AA6E57">
            <w:pPr>
              <w:jc w:val="center"/>
              <w:rPr>
                <w:b/>
              </w:rPr>
            </w:pPr>
            <w:r w:rsidRPr="0012496F">
              <w:rPr>
                <w:b/>
              </w:rPr>
              <w:t>Прием в ВУЗы</w:t>
            </w:r>
          </w:p>
        </w:tc>
        <w:tc>
          <w:tcPr>
            <w:tcW w:w="3402" w:type="dxa"/>
            <w:gridSpan w:val="2"/>
          </w:tcPr>
          <w:p w:rsidR="006305F9" w:rsidRPr="0012496F" w:rsidRDefault="006305F9" w:rsidP="00AA6E57">
            <w:pPr>
              <w:jc w:val="center"/>
              <w:rPr>
                <w:b/>
              </w:rPr>
            </w:pPr>
            <w:r w:rsidRPr="0012496F">
              <w:rPr>
                <w:b/>
              </w:rPr>
              <w:t xml:space="preserve">Прием в </w:t>
            </w:r>
            <w:proofErr w:type="spellStart"/>
            <w:r w:rsidRPr="0012496F">
              <w:rPr>
                <w:b/>
              </w:rPr>
              <w:t>СУЗы</w:t>
            </w:r>
            <w:proofErr w:type="spellEnd"/>
          </w:p>
        </w:tc>
        <w:tc>
          <w:tcPr>
            <w:tcW w:w="1842" w:type="dxa"/>
            <w:vMerge w:val="restart"/>
          </w:tcPr>
          <w:p w:rsidR="006305F9" w:rsidRPr="0021028E" w:rsidRDefault="006305F9" w:rsidP="00AA6E57">
            <w:pPr>
              <w:jc w:val="center"/>
              <w:rPr>
                <w:b/>
              </w:rPr>
            </w:pPr>
            <w:r w:rsidRPr="0021028E">
              <w:rPr>
                <w:b/>
              </w:rPr>
              <w:t xml:space="preserve">Служба в рядах Российской </w:t>
            </w:r>
            <w:r w:rsidRPr="0021028E">
              <w:rPr>
                <w:b/>
              </w:rPr>
              <w:lastRenderedPageBreak/>
              <w:t>Армии</w:t>
            </w:r>
          </w:p>
        </w:tc>
      </w:tr>
      <w:tr w:rsidR="006305F9" w:rsidRPr="00215A6D" w:rsidTr="00AA6E57">
        <w:trPr>
          <w:trHeight w:val="260"/>
        </w:trPr>
        <w:tc>
          <w:tcPr>
            <w:tcW w:w="1876" w:type="dxa"/>
            <w:vMerge/>
          </w:tcPr>
          <w:p w:rsidR="006305F9" w:rsidRDefault="006305F9" w:rsidP="00AA6E57">
            <w:pPr>
              <w:rPr>
                <w:b/>
              </w:rPr>
            </w:pPr>
          </w:p>
        </w:tc>
        <w:tc>
          <w:tcPr>
            <w:tcW w:w="1388" w:type="dxa"/>
          </w:tcPr>
          <w:p w:rsidR="006305F9" w:rsidRPr="0012496F" w:rsidRDefault="006305F9" w:rsidP="00AA6E57">
            <w:pPr>
              <w:jc w:val="center"/>
              <w:rPr>
                <w:b/>
              </w:rPr>
            </w:pPr>
            <w:r w:rsidRPr="0012496F">
              <w:rPr>
                <w:b/>
              </w:rPr>
              <w:t xml:space="preserve">На </w:t>
            </w:r>
            <w:r w:rsidRPr="0012496F">
              <w:rPr>
                <w:b/>
              </w:rPr>
              <w:lastRenderedPageBreak/>
              <w:t>территории округа</w:t>
            </w:r>
          </w:p>
        </w:tc>
        <w:tc>
          <w:tcPr>
            <w:tcW w:w="1415" w:type="dxa"/>
          </w:tcPr>
          <w:p w:rsidR="006305F9" w:rsidRPr="0012496F" w:rsidRDefault="006305F9" w:rsidP="00AA6E57">
            <w:pPr>
              <w:jc w:val="center"/>
              <w:rPr>
                <w:b/>
              </w:rPr>
            </w:pPr>
            <w:r w:rsidRPr="0012496F">
              <w:rPr>
                <w:b/>
              </w:rPr>
              <w:lastRenderedPageBreak/>
              <w:t xml:space="preserve">За </w:t>
            </w:r>
            <w:r w:rsidRPr="0012496F">
              <w:rPr>
                <w:b/>
              </w:rPr>
              <w:lastRenderedPageBreak/>
              <w:t>пределами округа</w:t>
            </w:r>
          </w:p>
        </w:tc>
        <w:tc>
          <w:tcPr>
            <w:tcW w:w="1559" w:type="dxa"/>
          </w:tcPr>
          <w:p w:rsidR="006305F9" w:rsidRPr="0012496F" w:rsidRDefault="006305F9" w:rsidP="00AA6E57">
            <w:pPr>
              <w:jc w:val="center"/>
              <w:rPr>
                <w:b/>
              </w:rPr>
            </w:pPr>
            <w:r w:rsidRPr="0012496F">
              <w:rPr>
                <w:b/>
              </w:rPr>
              <w:lastRenderedPageBreak/>
              <w:t xml:space="preserve">На </w:t>
            </w:r>
            <w:r w:rsidRPr="0012496F">
              <w:rPr>
                <w:b/>
              </w:rPr>
              <w:lastRenderedPageBreak/>
              <w:t>территории округа</w:t>
            </w:r>
          </w:p>
        </w:tc>
        <w:tc>
          <w:tcPr>
            <w:tcW w:w="1843" w:type="dxa"/>
          </w:tcPr>
          <w:p w:rsidR="006305F9" w:rsidRPr="0012496F" w:rsidRDefault="006305F9" w:rsidP="00AA6E57">
            <w:pPr>
              <w:jc w:val="center"/>
              <w:rPr>
                <w:b/>
              </w:rPr>
            </w:pPr>
            <w:r w:rsidRPr="0012496F">
              <w:rPr>
                <w:b/>
              </w:rPr>
              <w:lastRenderedPageBreak/>
              <w:t xml:space="preserve">За пределами </w:t>
            </w:r>
            <w:r w:rsidRPr="0012496F">
              <w:rPr>
                <w:b/>
              </w:rPr>
              <w:lastRenderedPageBreak/>
              <w:t>округа</w:t>
            </w:r>
          </w:p>
        </w:tc>
        <w:tc>
          <w:tcPr>
            <w:tcW w:w="1842" w:type="dxa"/>
            <w:vMerge/>
          </w:tcPr>
          <w:p w:rsidR="006305F9" w:rsidRDefault="006305F9" w:rsidP="00AA6E57"/>
        </w:tc>
      </w:tr>
      <w:tr w:rsidR="006305F9" w:rsidRPr="0021028E" w:rsidTr="00AA6E57">
        <w:tc>
          <w:tcPr>
            <w:tcW w:w="1876" w:type="dxa"/>
          </w:tcPr>
          <w:p w:rsidR="006305F9" w:rsidRPr="00BE15B1" w:rsidRDefault="006305F9" w:rsidP="00AA6E57">
            <w:pPr>
              <w:jc w:val="center"/>
              <w:rPr>
                <w:b/>
                <w:color w:val="FF0000"/>
                <w:sz w:val="24"/>
                <w:szCs w:val="24"/>
              </w:rPr>
            </w:pPr>
            <w:r w:rsidRPr="00BE15B1">
              <w:rPr>
                <w:b/>
                <w:color w:val="FF0000"/>
                <w:sz w:val="24"/>
                <w:szCs w:val="24"/>
              </w:rPr>
              <w:lastRenderedPageBreak/>
              <w:t>39</w:t>
            </w:r>
          </w:p>
        </w:tc>
        <w:tc>
          <w:tcPr>
            <w:tcW w:w="1388" w:type="dxa"/>
          </w:tcPr>
          <w:p w:rsidR="006305F9" w:rsidRPr="00BE15B1" w:rsidRDefault="006305F9" w:rsidP="00AA6E57">
            <w:pPr>
              <w:jc w:val="center"/>
              <w:rPr>
                <w:color w:val="FF0000"/>
                <w:sz w:val="24"/>
                <w:szCs w:val="24"/>
              </w:rPr>
            </w:pPr>
            <w:r w:rsidRPr="00BE15B1">
              <w:rPr>
                <w:color w:val="FF0000"/>
                <w:sz w:val="24"/>
                <w:szCs w:val="24"/>
              </w:rPr>
              <w:t>7</w:t>
            </w:r>
          </w:p>
        </w:tc>
        <w:tc>
          <w:tcPr>
            <w:tcW w:w="1415" w:type="dxa"/>
          </w:tcPr>
          <w:p w:rsidR="006305F9" w:rsidRPr="00BE15B1" w:rsidRDefault="006305F9" w:rsidP="00AA6E57">
            <w:pPr>
              <w:jc w:val="center"/>
              <w:rPr>
                <w:color w:val="FF0000"/>
                <w:sz w:val="24"/>
                <w:szCs w:val="24"/>
              </w:rPr>
            </w:pPr>
            <w:r w:rsidRPr="00BE15B1">
              <w:rPr>
                <w:color w:val="FF0000"/>
                <w:sz w:val="24"/>
                <w:szCs w:val="24"/>
              </w:rPr>
              <w:t>14</w:t>
            </w:r>
          </w:p>
        </w:tc>
        <w:tc>
          <w:tcPr>
            <w:tcW w:w="1559" w:type="dxa"/>
          </w:tcPr>
          <w:p w:rsidR="006305F9" w:rsidRPr="00BE15B1" w:rsidRDefault="006305F9" w:rsidP="00AA6E57">
            <w:pPr>
              <w:jc w:val="center"/>
              <w:rPr>
                <w:color w:val="FF0000"/>
                <w:sz w:val="24"/>
                <w:szCs w:val="24"/>
              </w:rPr>
            </w:pPr>
            <w:r w:rsidRPr="00BE15B1">
              <w:rPr>
                <w:color w:val="FF0000"/>
                <w:sz w:val="24"/>
                <w:szCs w:val="24"/>
              </w:rPr>
              <w:t>2</w:t>
            </w:r>
          </w:p>
        </w:tc>
        <w:tc>
          <w:tcPr>
            <w:tcW w:w="1843" w:type="dxa"/>
          </w:tcPr>
          <w:p w:rsidR="006305F9" w:rsidRPr="00BE15B1" w:rsidRDefault="006305F9" w:rsidP="00AA6E57">
            <w:pPr>
              <w:jc w:val="center"/>
              <w:rPr>
                <w:color w:val="FF0000"/>
                <w:sz w:val="24"/>
                <w:szCs w:val="24"/>
              </w:rPr>
            </w:pPr>
            <w:r w:rsidRPr="00BE15B1">
              <w:rPr>
                <w:color w:val="FF0000"/>
                <w:sz w:val="24"/>
                <w:szCs w:val="24"/>
              </w:rPr>
              <w:t>14</w:t>
            </w:r>
          </w:p>
        </w:tc>
        <w:tc>
          <w:tcPr>
            <w:tcW w:w="1842" w:type="dxa"/>
          </w:tcPr>
          <w:p w:rsidR="006305F9" w:rsidRPr="00BE15B1" w:rsidRDefault="006305F9" w:rsidP="00AA6E57">
            <w:pPr>
              <w:jc w:val="center"/>
              <w:rPr>
                <w:color w:val="FF0000"/>
                <w:sz w:val="24"/>
                <w:szCs w:val="24"/>
              </w:rPr>
            </w:pPr>
            <w:r w:rsidRPr="00BE15B1">
              <w:rPr>
                <w:color w:val="FF0000"/>
                <w:sz w:val="24"/>
                <w:szCs w:val="24"/>
              </w:rPr>
              <w:t>2</w:t>
            </w:r>
          </w:p>
        </w:tc>
      </w:tr>
    </w:tbl>
    <w:p w:rsidR="006305F9" w:rsidRDefault="006305F9" w:rsidP="006305F9">
      <w:pPr>
        <w:tabs>
          <w:tab w:val="left" w:pos="1174"/>
        </w:tabs>
        <w:rPr>
          <w:b/>
        </w:rPr>
      </w:pPr>
    </w:p>
    <w:p w:rsidR="006305F9" w:rsidRPr="00C80ACA" w:rsidRDefault="006305F9" w:rsidP="006305F9">
      <w:pPr>
        <w:tabs>
          <w:tab w:val="left" w:pos="1174"/>
        </w:tabs>
        <w:rPr>
          <w:b/>
        </w:rPr>
      </w:pPr>
    </w:p>
    <w:p w:rsidR="006305F9" w:rsidRDefault="006305F9" w:rsidP="006305F9">
      <w:pPr>
        <w:jc w:val="center"/>
        <w:rPr>
          <w:b/>
        </w:rPr>
      </w:pPr>
      <w:r>
        <w:rPr>
          <w:b/>
        </w:rPr>
        <w:t>Перечень программ</w:t>
      </w:r>
      <w:r w:rsidRPr="006D5F93">
        <w:rPr>
          <w:b/>
        </w:rPr>
        <w:t xml:space="preserve">, направленных на работу по профориентации </w:t>
      </w:r>
      <w:r>
        <w:rPr>
          <w:b/>
        </w:rPr>
        <w:t>об</w:t>
      </w:r>
      <w:r w:rsidRPr="006D5F93">
        <w:rPr>
          <w:b/>
        </w:rPr>
        <w:t>уча</w:t>
      </w:r>
      <w:r>
        <w:rPr>
          <w:b/>
        </w:rPr>
        <w:t>ю</w:t>
      </w:r>
      <w:r w:rsidRPr="006D5F93">
        <w:rPr>
          <w:b/>
        </w:rPr>
        <w:t xml:space="preserve">щихся, реализуемых в </w:t>
      </w:r>
      <w:r>
        <w:rPr>
          <w:b/>
        </w:rPr>
        <w:t>МКОУ «</w:t>
      </w:r>
      <w:proofErr w:type="gramStart"/>
      <w:r>
        <w:rPr>
          <w:b/>
        </w:rPr>
        <w:t>Приобская</w:t>
      </w:r>
      <w:proofErr w:type="gramEnd"/>
      <w:r>
        <w:rPr>
          <w:b/>
        </w:rPr>
        <w:t xml:space="preserve"> СОШ»</w:t>
      </w:r>
    </w:p>
    <w:p w:rsidR="006305F9" w:rsidRDefault="006305F9" w:rsidP="006305F9">
      <w:pPr>
        <w:jc w:val="center"/>
        <w:rPr>
          <w:b/>
        </w:rPr>
      </w:pPr>
    </w:p>
    <w:tbl>
      <w:tblPr>
        <w:tblStyle w:val="a3"/>
        <w:tblW w:w="0" w:type="auto"/>
        <w:jc w:val="center"/>
        <w:tblInd w:w="-568" w:type="dxa"/>
        <w:tblLook w:val="04A0"/>
      </w:tblPr>
      <w:tblGrid>
        <w:gridCol w:w="850"/>
        <w:gridCol w:w="4268"/>
        <w:gridCol w:w="1985"/>
        <w:gridCol w:w="4095"/>
      </w:tblGrid>
      <w:tr w:rsidR="006305F9" w:rsidTr="00AA6E57">
        <w:trPr>
          <w:jc w:val="center"/>
        </w:trPr>
        <w:tc>
          <w:tcPr>
            <w:tcW w:w="850" w:type="dxa"/>
          </w:tcPr>
          <w:p w:rsidR="006305F9" w:rsidRDefault="006305F9" w:rsidP="00AA6E57">
            <w:pPr>
              <w:jc w:val="center"/>
              <w:rPr>
                <w:b/>
                <w:sz w:val="24"/>
                <w:szCs w:val="24"/>
              </w:rPr>
            </w:pPr>
            <w:r>
              <w:rPr>
                <w:b/>
                <w:sz w:val="24"/>
                <w:szCs w:val="24"/>
              </w:rPr>
              <w:t xml:space="preserve">№ </w:t>
            </w:r>
            <w:proofErr w:type="spellStart"/>
            <w:proofErr w:type="gramStart"/>
            <w:r>
              <w:rPr>
                <w:b/>
                <w:sz w:val="24"/>
                <w:szCs w:val="24"/>
              </w:rPr>
              <w:t>п</w:t>
            </w:r>
            <w:proofErr w:type="spellEnd"/>
            <w:proofErr w:type="gramEnd"/>
            <w:r>
              <w:rPr>
                <w:b/>
                <w:sz w:val="24"/>
                <w:szCs w:val="24"/>
              </w:rPr>
              <w:t>/</w:t>
            </w:r>
            <w:proofErr w:type="spellStart"/>
            <w:r>
              <w:rPr>
                <w:b/>
                <w:sz w:val="24"/>
                <w:szCs w:val="24"/>
              </w:rPr>
              <w:t>п</w:t>
            </w:r>
            <w:proofErr w:type="spellEnd"/>
          </w:p>
        </w:tc>
        <w:tc>
          <w:tcPr>
            <w:tcW w:w="4268" w:type="dxa"/>
          </w:tcPr>
          <w:p w:rsidR="006305F9" w:rsidRDefault="006305F9" w:rsidP="00AA6E57">
            <w:pPr>
              <w:jc w:val="center"/>
              <w:rPr>
                <w:b/>
                <w:sz w:val="24"/>
                <w:szCs w:val="24"/>
              </w:rPr>
            </w:pPr>
            <w:r>
              <w:rPr>
                <w:b/>
                <w:sz w:val="24"/>
                <w:szCs w:val="24"/>
              </w:rPr>
              <w:t>Наименование программы</w:t>
            </w:r>
          </w:p>
        </w:tc>
        <w:tc>
          <w:tcPr>
            <w:tcW w:w="1985" w:type="dxa"/>
          </w:tcPr>
          <w:p w:rsidR="006305F9" w:rsidRDefault="006305F9" w:rsidP="00AA6E57">
            <w:pPr>
              <w:jc w:val="center"/>
              <w:rPr>
                <w:b/>
                <w:sz w:val="24"/>
                <w:szCs w:val="24"/>
              </w:rPr>
            </w:pPr>
            <w:r>
              <w:rPr>
                <w:b/>
                <w:sz w:val="24"/>
                <w:szCs w:val="24"/>
              </w:rPr>
              <w:t>Срок реализации</w:t>
            </w:r>
          </w:p>
        </w:tc>
        <w:tc>
          <w:tcPr>
            <w:tcW w:w="4095" w:type="dxa"/>
          </w:tcPr>
          <w:p w:rsidR="006305F9" w:rsidRDefault="006305F9" w:rsidP="00AA6E57">
            <w:pPr>
              <w:jc w:val="center"/>
              <w:rPr>
                <w:b/>
                <w:sz w:val="24"/>
                <w:szCs w:val="24"/>
              </w:rPr>
            </w:pPr>
            <w:proofErr w:type="gramStart"/>
            <w:r>
              <w:rPr>
                <w:b/>
                <w:sz w:val="24"/>
                <w:szCs w:val="24"/>
              </w:rPr>
              <w:t>Ответственный</w:t>
            </w:r>
            <w:proofErr w:type="gramEnd"/>
            <w:r>
              <w:rPr>
                <w:b/>
                <w:sz w:val="24"/>
                <w:szCs w:val="24"/>
              </w:rPr>
              <w:t xml:space="preserve"> за реализацию программы</w:t>
            </w:r>
          </w:p>
        </w:tc>
      </w:tr>
      <w:tr w:rsidR="006305F9" w:rsidTr="00AA6E57">
        <w:trPr>
          <w:jc w:val="center"/>
        </w:trPr>
        <w:tc>
          <w:tcPr>
            <w:tcW w:w="850" w:type="dxa"/>
          </w:tcPr>
          <w:p w:rsidR="006305F9" w:rsidRPr="00AC5C8D" w:rsidRDefault="006305F9" w:rsidP="00AA6E57">
            <w:pPr>
              <w:jc w:val="center"/>
              <w:rPr>
                <w:sz w:val="24"/>
                <w:szCs w:val="24"/>
              </w:rPr>
            </w:pPr>
            <w:r w:rsidRPr="00AC5C8D">
              <w:rPr>
                <w:sz w:val="24"/>
                <w:szCs w:val="24"/>
              </w:rPr>
              <w:t>1.</w:t>
            </w:r>
          </w:p>
        </w:tc>
        <w:tc>
          <w:tcPr>
            <w:tcW w:w="4268" w:type="dxa"/>
          </w:tcPr>
          <w:p w:rsidR="006305F9" w:rsidRPr="008839F4" w:rsidRDefault="006305F9" w:rsidP="00AA6E57">
            <w:pPr>
              <w:jc w:val="both"/>
              <w:rPr>
                <w:sz w:val="24"/>
                <w:szCs w:val="24"/>
              </w:rPr>
            </w:pPr>
            <w:r w:rsidRPr="008839F4">
              <w:rPr>
                <w:sz w:val="24"/>
                <w:szCs w:val="24"/>
              </w:rPr>
              <w:t xml:space="preserve">Программа </w:t>
            </w:r>
            <w:proofErr w:type="spellStart"/>
            <w:r w:rsidRPr="008839F4">
              <w:rPr>
                <w:sz w:val="24"/>
                <w:szCs w:val="24"/>
              </w:rPr>
              <w:t>профориентационной</w:t>
            </w:r>
            <w:proofErr w:type="spellEnd"/>
            <w:r w:rsidRPr="008839F4">
              <w:rPr>
                <w:sz w:val="24"/>
                <w:szCs w:val="24"/>
              </w:rPr>
              <w:t xml:space="preserve"> работы с </w:t>
            </w:r>
            <w:proofErr w:type="gramStart"/>
            <w:r w:rsidRPr="008839F4">
              <w:rPr>
                <w:sz w:val="24"/>
                <w:szCs w:val="24"/>
              </w:rPr>
              <w:t>обучающимися</w:t>
            </w:r>
            <w:proofErr w:type="gramEnd"/>
            <w:r w:rsidRPr="008839F4">
              <w:rPr>
                <w:sz w:val="24"/>
                <w:szCs w:val="24"/>
              </w:rPr>
              <w:t xml:space="preserve"> «Мой Выбор»</w:t>
            </w:r>
          </w:p>
        </w:tc>
        <w:tc>
          <w:tcPr>
            <w:tcW w:w="1985" w:type="dxa"/>
          </w:tcPr>
          <w:p w:rsidR="006305F9" w:rsidRPr="008839F4" w:rsidRDefault="006305F9" w:rsidP="00AA6E57">
            <w:pPr>
              <w:jc w:val="center"/>
              <w:rPr>
                <w:sz w:val="24"/>
                <w:szCs w:val="24"/>
              </w:rPr>
            </w:pPr>
            <w:r>
              <w:rPr>
                <w:sz w:val="24"/>
                <w:szCs w:val="24"/>
              </w:rPr>
              <w:t>2015-2020</w:t>
            </w:r>
            <w:r w:rsidRPr="008839F4">
              <w:rPr>
                <w:sz w:val="24"/>
                <w:szCs w:val="24"/>
              </w:rPr>
              <w:t>гг</w:t>
            </w:r>
          </w:p>
        </w:tc>
        <w:tc>
          <w:tcPr>
            <w:tcW w:w="4095" w:type="dxa"/>
          </w:tcPr>
          <w:p w:rsidR="006305F9" w:rsidRPr="00AC5C8D" w:rsidRDefault="006305F9" w:rsidP="00AA6E57">
            <w:pPr>
              <w:jc w:val="both"/>
              <w:rPr>
                <w:sz w:val="24"/>
                <w:szCs w:val="24"/>
              </w:rPr>
            </w:pPr>
            <w:r w:rsidRPr="00AC5C8D">
              <w:rPr>
                <w:sz w:val="24"/>
                <w:szCs w:val="24"/>
              </w:rPr>
              <w:t xml:space="preserve">Методист К.В. </w:t>
            </w:r>
            <w:proofErr w:type="spellStart"/>
            <w:r w:rsidRPr="00AC5C8D">
              <w:rPr>
                <w:sz w:val="24"/>
                <w:szCs w:val="24"/>
              </w:rPr>
              <w:t>Заболотская</w:t>
            </w:r>
            <w:proofErr w:type="spellEnd"/>
          </w:p>
        </w:tc>
      </w:tr>
      <w:tr w:rsidR="006305F9" w:rsidTr="00AA6E57">
        <w:trPr>
          <w:jc w:val="center"/>
        </w:trPr>
        <w:tc>
          <w:tcPr>
            <w:tcW w:w="850" w:type="dxa"/>
          </w:tcPr>
          <w:p w:rsidR="006305F9" w:rsidRPr="00AC5C8D" w:rsidRDefault="006305F9" w:rsidP="00AA6E57">
            <w:pPr>
              <w:jc w:val="center"/>
              <w:rPr>
                <w:sz w:val="24"/>
                <w:szCs w:val="24"/>
              </w:rPr>
            </w:pPr>
            <w:r w:rsidRPr="00AC5C8D">
              <w:rPr>
                <w:sz w:val="24"/>
                <w:szCs w:val="24"/>
              </w:rPr>
              <w:t>2.</w:t>
            </w:r>
          </w:p>
        </w:tc>
        <w:tc>
          <w:tcPr>
            <w:tcW w:w="4268" w:type="dxa"/>
          </w:tcPr>
          <w:p w:rsidR="006305F9" w:rsidRPr="00AC5C8D" w:rsidRDefault="006305F9" w:rsidP="00AA6E57">
            <w:pPr>
              <w:jc w:val="both"/>
              <w:rPr>
                <w:sz w:val="24"/>
                <w:szCs w:val="24"/>
              </w:rPr>
            </w:pPr>
            <w:r w:rsidRPr="00AC5C8D">
              <w:rPr>
                <w:sz w:val="24"/>
                <w:szCs w:val="24"/>
              </w:rPr>
              <w:t xml:space="preserve">Программа </w:t>
            </w:r>
            <w:proofErr w:type="spellStart"/>
            <w:r w:rsidRPr="00AC5C8D">
              <w:rPr>
                <w:sz w:val="24"/>
                <w:szCs w:val="24"/>
              </w:rPr>
              <w:t>предпрофильной</w:t>
            </w:r>
            <w:proofErr w:type="spellEnd"/>
            <w:r w:rsidRPr="00AC5C8D">
              <w:rPr>
                <w:sz w:val="24"/>
                <w:szCs w:val="24"/>
              </w:rPr>
              <w:t xml:space="preserve"> подготовки «Твоя профессиональная карьера»</w:t>
            </w:r>
          </w:p>
        </w:tc>
        <w:tc>
          <w:tcPr>
            <w:tcW w:w="1985" w:type="dxa"/>
          </w:tcPr>
          <w:p w:rsidR="006305F9" w:rsidRPr="00AC5C8D" w:rsidRDefault="006305F9" w:rsidP="00AA6E57">
            <w:pPr>
              <w:jc w:val="center"/>
              <w:rPr>
                <w:sz w:val="24"/>
                <w:szCs w:val="24"/>
              </w:rPr>
            </w:pPr>
            <w:r w:rsidRPr="00AC5C8D">
              <w:rPr>
                <w:sz w:val="24"/>
                <w:szCs w:val="24"/>
              </w:rPr>
              <w:t>2013-2018гг</w:t>
            </w:r>
          </w:p>
        </w:tc>
        <w:tc>
          <w:tcPr>
            <w:tcW w:w="4095" w:type="dxa"/>
          </w:tcPr>
          <w:p w:rsidR="006305F9" w:rsidRPr="00AC5C8D" w:rsidRDefault="006305F9" w:rsidP="00AA6E57">
            <w:pPr>
              <w:jc w:val="both"/>
              <w:rPr>
                <w:sz w:val="24"/>
                <w:szCs w:val="24"/>
              </w:rPr>
            </w:pPr>
            <w:r w:rsidRPr="00AC5C8D">
              <w:rPr>
                <w:sz w:val="24"/>
                <w:szCs w:val="24"/>
              </w:rPr>
              <w:t>Педагог-психолог М.Ю. Гущина</w:t>
            </w:r>
          </w:p>
        </w:tc>
      </w:tr>
      <w:tr w:rsidR="006305F9" w:rsidTr="00AA6E57">
        <w:trPr>
          <w:jc w:val="center"/>
        </w:trPr>
        <w:tc>
          <w:tcPr>
            <w:tcW w:w="850" w:type="dxa"/>
          </w:tcPr>
          <w:p w:rsidR="006305F9" w:rsidRPr="00AC5C8D" w:rsidRDefault="006305F9" w:rsidP="00AA6E57">
            <w:pPr>
              <w:jc w:val="center"/>
              <w:rPr>
                <w:sz w:val="24"/>
                <w:szCs w:val="24"/>
              </w:rPr>
            </w:pPr>
            <w:r>
              <w:rPr>
                <w:sz w:val="24"/>
                <w:szCs w:val="24"/>
              </w:rPr>
              <w:t>3.</w:t>
            </w:r>
          </w:p>
        </w:tc>
        <w:tc>
          <w:tcPr>
            <w:tcW w:w="4268" w:type="dxa"/>
          </w:tcPr>
          <w:p w:rsidR="006305F9" w:rsidRPr="00AC5C8D" w:rsidRDefault="006305F9" w:rsidP="00AA6E57">
            <w:pPr>
              <w:jc w:val="both"/>
              <w:rPr>
                <w:sz w:val="24"/>
                <w:szCs w:val="24"/>
              </w:rPr>
            </w:pPr>
            <w:r>
              <w:rPr>
                <w:sz w:val="24"/>
                <w:szCs w:val="24"/>
              </w:rPr>
              <w:t>Элективный курс «Через питание к здоровью»</w:t>
            </w:r>
          </w:p>
        </w:tc>
        <w:tc>
          <w:tcPr>
            <w:tcW w:w="1985" w:type="dxa"/>
          </w:tcPr>
          <w:p w:rsidR="006305F9" w:rsidRPr="00AC5C8D" w:rsidRDefault="006305F9" w:rsidP="00AA6E57">
            <w:pPr>
              <w:jc w:val="center"/>
              <w:rPr>
                <w:sz w:val="24"/>
                <w:szCs w:val="24"/>
              </w:rPr>
            </w:pPr>
            <w:r>
              <w:rPr>
                <w:sz w:val="24"/>
                <w:szCs w:val="24"/>
              </w:rPr>
              <w:t>2015-2018гг</w:t>
            </w:r>
          </w:p>
        </w:tc>
        <w:tc>
          <w:tcPr>
            <w:tcW w:w="4095" w:type="dxa"/>
          </w:tcPr>
          <w:p w:rsidR="006305F9" w:rsidRPr="00AC5C8D" w:rsidRDefault="006305F9" w:rsidP="00AA6E57">
            <w:pPr>
              <w:jc w:val="both"/>
              <w:rPr>
                <w:sz w:val="24"/>
                <w:szCs w:val="24"/>
              </w:rPr>
            </w:pPr>
            <w:r>
              <w:rPr>
                <w:sz w:val="24"/>
                <w:szCs w:val="24"/>
              </w:rPr>
              <w:t>Учитель химии Н.М. Миненко</w:t>
            </w:r>
          </w:p>
        </w:tc>
      </w:tr>
      <w:tr w:rsidR="006305F9" w:rsidTr="00AA6E57">
        <w:trPr>
          <w:jc w:val="center"/>
        </w:trPr>
        <w:tc>
          <w:tcPr>
            <w:tcW w:w="850" w:type="dxa"/>
          </w:tcPr>
          <w:p w:rsidR="006305F9" w:rsidRDefault="006305F9" w:rsidP="00AA6E57">
            <w:pPr>
              <w:jc w:val="center"/>
              <w:rPr>
                <w:sz w:val="24"/>
                <w:szCs w:val="24"/>
              </w:rPr>
            </w:pPr>
            <w:r>
              <w:rPr>
                <w:sz w:val="24"/>
                <w:szCs w:val="24"/>
              </w:rPr>
              <w:t>4.</w:t>
            </w:r>
          </w:p>
        </w:tc>
        <w:tc>
          <w:tcPr>
            <w:tcW w:w="4268" w:type="dxa"/>
          </w:tcPr>
          <w:p w:rsidR="006305F9" w:rsidRDefault="006305F9" w:rsidP="00AA6E57">
            <w:pPr>
              <w:jc w:val="both"/>
              <w:rPr>
                <w:sz w:val="24"/>
                <w:szCs w:val="24"/>
              </w:rPr>
            </w:pPr>
            <w:r>
              <w:rPr>
                <w:sz w:val="24"/>
                <w:szCs w:val="24"/>
              </w:rPr>
              <w:t>Элективный курс «Строим сайт с нуля»</w:t>
            </w:r>
          </w:p>
        </w:tc>
        <w:tc>
          <w:tcPr>
            <w:tcW w:w="1985" w:type="dxa"/>
          </w:tcPr>
          <w:p w:rsidR="006305F9" w:rsidRPr="002B320F" w:rsidRDefault="006305F9" w:rsidP="00AA6E57">
            <w:pPr>
              <w:jc w:val="center"/>
              <w:rPr>
                <w:sz w:val="24"/>
                <w:szCs w:val="24"/>
              </w:rPr>
            </w:pPr>
            <w:r>
              <w:rPr>
                <w:sz w:val="24"/>
                <w:szCs w:val="24"/>
              </w:rPr>
              <w:t>2015-2018гг</w:t>
            </w:r>
          </w:p>
        </w:tc>
        <w:tc>
          <w:tcPr>
            <w:tcW w:w="4095" w:type="dxa"/>
          </w:tcPr>
          <w:p w:rsidR="006305F9" w:rsidRDefault="006305F9" w:rsidP="00AA6E57">
            <w:pPr>
              <w:jc w:val="both"/>
              <w:rPr>
                <w:sz w:val="24"/>
                <w:szCs w:val="24"/>
              </w:rPr>
            </w:pPr>
            <w:r>
              <w:rPr>
                <w:sz w:val="24"/>
                <w:szCs w:val="24"/>
              </w:rPr>
              <w:t xml:space="preserve">Учитель информатики С.А. </w:t>
            </w:r>
            <w:proofErr w:type="spellStart"/>
            <w:r>
              <w:rPr>
                <w:sz w:val="24"/>
                <w:szCs w:val="24"/>
              </w:rPr>
              <w:t>Хожаинова</w:t>
            </w:r>
            <w:proofErr w:type="spellEnd"/>
          </w:p>
        </w:tc>
      </w:tr>
      <w:tr w:rsidR="006305F9" w:rsidTr="00AA6E57">
        <w:trPr>
          <w:jc w:val="center"/>
        </w:trPr>
        <w:tc>
          <w:tcPr>
            <w:tcW w:w="850" w:type="dxa"/>
          </w:tcPr>
          <w:p w:rsidR="006305F9" w:rsidRDefault="006305F9" w:rsidP="00AA6E57">
            <w:pPr>
              <w:jc w:val="center"/>
              <w:rPr>
                <w:sz w:val="24"/>
                <w:szCs w:val="24"/>
              </w:rPr>
            </w:pPr>
            <w:r>
              <w:rPr>
                <w:sz w:val="24"/>
                <w:szCs w:val="24"/>
              </w:rPr>
              <w:t>5.</w:t>
            </w:r>
          </w:p>
        </w:tc>
        <w:tc>
          <w:tcPr>
            <w:tcW w:w="4268" w:type="dxa"/>
          </w:tcPr>
          <w:p w:rsidR="006305F9" w:rsidRDefault="006305F9" w:rsidP="00AA6E57">
            <w:pPr>
              <w:jc w:val="both"/>
              <w:rPr>
                <w:sz w:val="24"/>
                <w:szCs w:val="24"/>
              </w:rPr>
            </w:pPr>
            <w:r>
              <w:rPr>
                <w:sz w:val="24"/>
                <w:szCs w:val="24"/>
              </w:rPr>
              <w:t>Элективный курс «Черчение»</w:t>
            </w:r>
          </w:p>
        </w:tc>
        <w:tc>
          <w:tcPr>
            <w:tcW w:w="1985" w:type="dxa"/>
          </w:tcPr>
          <w:p w:rsidR="006305F9" w:rsidRPr="002B320F" w:rsidRDefault="006305F9" w:rsidP="00AA6E57">
            <w:pPr>
              <w:jc w:val="center"/>
              <w:rPr>
                <w:sz w:val="24"/>
                <w:szCs w:val="24"/>
              </w:rPr>
            </w:pPr>
            <w:r>
              <w:rPr>
                <w:sz w:val="24"/>
                <w:szCs w:val="24"/>
              </w:rPr>
              <w:t>2015-2018гг</w:t>
            </w:r>
          </w:p>
        </w:tc>
        <w:tc>
          <w:tcPr>
            <w:tcW w:w="4095" w:type="dxa"/>
          </w:tcPr>
          <w:p w:rsidR="006305F9" w:rsidRDefault="006305F9" w:rsidP="00AA6E57">
            <w:pPr>
              <w:jc w:val="both"/>
              <w:rPr>
                <w:sz w:val="24"/>
                <w:szCs w:val="24"/>
              </w:rPr>
            </w:pPr>
            <w:r>
              <w:rPr>
                <w:sz w:val="24"/>
                <w:szCs w:val="24"/>
              </w:rPr>
              <w:t>Учитель ИЗО Т.М. Калюжная</w:t>
            </w:r>
          </w:p>
        </w:tc>
      </w:tr>
      <w:tr w:rsidR="006305F9" w:rsidTr="00AA6E57">
        <w:trPr>
          <w:jc w:val="center"/>
        </w:trPr>
        <w:tc>
          <w:tcPr>
            <w:tcW w:w="850" w:type="dxa"/>
          </w:tcPr>
          <w:p w:rsidR="006305F9" w:rsidRDefault="006305F9" w:rsidP="00AA6E57">
            <w:pPr>
              <w:jc w:val="center"/>
              <w:rPr>
                <w:sz w:val="24"/>
                <w:szCs w:val="24"/>
              </w:rPr>
            </w:pPr>
            <w:r>
              <w:rPr>
                <w:sz w:val="24"/>
                <w:szCs w:val="24"/>
              </w:rPr>
              <w:t>6.</w:t>
            </w:r>
          </w:p>
        </w:tc>
        <w:tc>
          <w:tcPr>
            <w:tcW w:w="4268" w:type="dxa"/>
          </w:tcPr>
          <w:p w:rsidR="006305F9" w:rsidRDefault="006305F9" w:rsidP="00AA6E57">
            <w:pPr>
              <w:jc w:val="both"/>
              <w:rPr>
                <w:sz w:val="24"/>
                <w:szCs w:val="24"/>
              </w:rPr>
            </w:pPr>
            <w:r>
              <w:rPr>
                <w:sz w:val="24"/>
                <w:szCs w:val="24"/>
              </w:rPr>
              <w:t>Элективный курс «Учимся проектировать на компьютере»</w:t>
            </w:r>
          </w:p>
        </w:tc>
        <w:tc>
          <w:tcPr>
            <w:tcW w:w="1985" w:type="dxa"/>
          </w:tcPr>
          <w:p w:rsidR="006305F9" w:rsidRPr="002B320F" w:rsidRDefault="006305F9" w:rsidP="00AA6E57">
            <w:pPr>
              <w:jc w:val="center"/>
              <w:rPr>
                <w:sz w:val="24"/>
                <w:szCs w:val="24"/>
              </w:rPr>
            </w:pPr>
            <w:r>
              <w:rPr>
                <w:sz w:val="24"/>
                <w:szCs w:val="24"/>
              </w:rPr>
              <w:t>2015-2018гг</w:t>
            </w:r>
          </w:p>
        </w:tc>
        <w:tc>
          <w:tcPr>
            <w:tcW w:w="4095" w:type="dxa"/>
          </w:tcPr>
          <w:p w:rsidR="006305F9" w:rsidRDefault="006305F9" w:rsidP="00AA6E57">
            <w:pPr>
              <w:jc w:val="both"/>
              <w:rPr>
                <w:sz w:val="24"/>
                <w:szCs w:val="24"/>
              </w:rPr>
            </w:pPr>
            <w:r>
              <w:rPr>
                <w:sz w:val="24"/>
                <w:szCs w:val="24"/>
              </w:rPr>
              <w:t xml:space="preserve">Учитель информатики С.А. </w:t>
            </w:r>
            <w:proofErr w:type="spellStart"/>
            <w:r>
              <w:rPr>
                <w:sz w:val="24"/>
                <w:szCs w:val="24"/>
              </w:rPr>
              <w:t>Хожаинова</w:t>
            </w:r>
            <w:proofErr w:type="spellEnd"/>
          </w:p>
        </w:tc>
      </w:tr>
      <w:tr w:rsidR="006305F9" w:rsidTr="00AA6E57">
        <w:trPr>
          <w:jc w:val="center"/>
        </w:trPr>
        <w:tc>
          <w:tcPr>
            <w:tcW w:w="850" w:type="dxa"/>
          </w:tcPr>
          <w:p w:rsidR="006305F9" w:rsidRDefault="006305F9" w:rsidP="00AA6E57">
            <w:pPr>
              <w:jc w:val="center"/>
              <w:rPr>
                <w:sz w:val="24"/>
                <w:szCs w:val="24"/>
              </w:rPr>
            </w:pPr>
            <w:r>
              <w:rPr>
                <w:sz w:val="24"/>
                <w:szCs w:val="24"/>
              </w:rPr>
              <w:t>7.</w:t>
            </w:r>
          </w:p>
        </w:tc>
        <w:tc>
          <w:tcPr>
            <w:tcW w:w="4268" w:type="dxa"/>
          </w:tcPr>
          <w:p w:rsidR="006305F9" w:rsidRDefault="006305F9" w:rsidP="00AA6E57">
            <w:pPr>
              <w:jc w:val="both"/>
              <w:rPr>
                <w:sz w:val="24"/>
                <w:szCs w:val="24"/>
              </w:rPr>
            </w:pPr>
            <w:r>
              <w:rPr>
                <w:sz w:val="24"/>
                <w:szCs w:val="24"/>
              </w:rPr>
              <w:t>Элективный курс «Основы 3</w:t>
            </w:r>
            <w:r>
              <w:rPr>
                <w:sz w:val="24"/>
                <w:szCs w:val="24"/>
                <w:lang w:val="en-US"/>
              </w:rPr>
              <w:t>D</w:t>
            </w:r>
            <w:r w:rsidRPr="00D70008">
              <w:rPr>
                <w:sz w:val="24"/>
                <w:szCs w:val="24"/>
              </w:rPr>
              <w:t xml:space="preserve"> </w:t>
            </w:r>
            <w:r>
              <w:rPr>
                <w:sz w:val="24"/>
                <w:szCs w:val="24"/>
              </w:rPr>
              <w:t>моделирования»</w:t>
            </w:r>
          </w:p>
        </w:tc>
        <w:tc>
          <w:tcPr>
            <w:tcW w:w="1985" w:type="dxa"/>
          </w:tcPr>
          <w:p w:rsidR="006305F9" w:rsidRPr="002B320F" w:rsidRDefault="006305F9" w:rsidP="00AA6E57">
            <w:pPr>
              <w:jc w:val="center"/>
              <w:rPr>
                <w:sz w:val="24"/>
                <w:szCs w:val="24"/>
              </w:rPr>
            </w:pPr>
            <w:r>
              <w:rPr>
                <w:sz w:val="24"/>
                <w:szCs w:val="24"/>
              </w:rPr>
              <w:t>2015-2018гг</w:t>
            </w:r>
          </w:p>
        </w:tc>
        <w:tc>
          <w:tcPr>
            <w:tcW w:w="4095" w:type="dxa"/>
          </w:tcPr>
          <w:p w:rsidR="006305F9" w:rsidRDefault="006305F9" w:rsidP="00AA6E57">
            <w:pPr>
              <w:jc w:val="both"/>
              <w:rPr>
                <w:sz w:val="24"/>
                <w:szCs w:val="24"/>
              </w:rPr>
            </w:pPr>
            <w:r>
              <w:rPr>
                <w:sz w:val="24"/>
                <w:szCs w:val="24"/>
              </w:rPr>
              <w:t xml:space="preserve">Учитель информатики С.А. </w:t>
            </w:r>
            <w:proofErr w:type="spellStart"/>
            <w:r>
              <w:rPr>
                <w:sz w:val="24"/>
                <w:szCs w:val="24"/>
              </w:rPr>
              <w:t>Хожаинова</w:t>
            </w:r>
            <w:proofErr w:type="spellEnd"/>
          </w:p>
        </w:tc>
      </w:tr>
      <w:tr w:rsidR="006305F9" w:rsidTr="00AA6E57">
        <w:trPr>
          <w:jc w:val="center"/>
        </w:trPr>
        <w:tc>
          <w:tcPr>
            <w:tcW w:w="850" w:type="dxa"/>
          </w:tcPr>
          <w:p w:rsidR="006305F9" w:rsidRDefault="006305F9" w:rsidP="00AA6E57">
            <w:pPr>
              <w:jc w:val="center"/>
              <w:rPr>
                <w:sz w:val="24"/>
                <w:szCs w:val="24"/>
              </w:rPr>
            </w:pPr>
            <w:r>
              <w:rPr>
                <w:sz w:val="24"/>
                <w:szCs w:val="24"/>
              </w:rPr>
              <w:t>8.</w:t>
            </w:r>
          </w:p>
        </w:tc>
        <w:tc>
          <w:tcPr>
            <w:tcW w:w="4268" w:type="dxa"/>
          </w:tcPr>
          <w:p w:rsidR="006305F9" w:rsidRDefault="006305F9" w:rsidP="00AA6E57">
            <w:pPr>
              <w:jc w:val="both"/>
              <w:rPr>
                <w:sz w:val="24"/>
                <w:szCs w:val="24"/>
              </w:rPr>
            </w:pPr>
            <w:r>
              <w:rPr>
                <w:sz w:val="24"/>
                <w:szCs w:val="24"/>
              </w:rPr>
              <w:t>Элективный курс «Робототехника»</w:t>
            </w:r>
          </w:p>
        </w:tc>
        <w:tc>
          <w:tcPr>
            <w:tcW w:w="1985" w:type="dxa"/>
          </w:tcPr>
          <w:p w:rsidR="006305F9" w:rsidRPr="002B320F" w:rsidRDefault="006305F9" w:rsidP="00AA6E57">
            <w:pPr>
              <w:jc w:val="center"/>
              <w:rPr>
                <w:sz w:val="24"/>
                <w:szCs w:val="24"/>
              </w:rPr>
            </w:pPr>
            <w:r>
              <w:rPr>
                <w:sz w:val="24"/>
                <w:szCs w:val="24"/>
              </w:rPr>
              <w:t>2015-2018гг</w:t>
            </w:r>
          </w:p>
        </w:tc>
        <w:tc>
          <w:tcPr>
            <w:tcW w:w="4095" w:type="dxa"/>
          </w:tcPr>
          <w:p w:rsidR="006305F9" w:rsidRDefault="006305F9" w:rsidP="00AA6E57">
            <w:pPr>
              <w:jc w:val="both"/>
              <w:rPr>
                <w:sz w:val="24"/>
                <w:szCs w:val="24"/>
              </w:rPr>
            </w:pPr>
            <w:r>
              <w:rPr>
                <w:sz w:val="24"/>
                <w:szCs w:val="24"/>
              </w:rPr>
              <w:t xml:space="preserve">Учитель физики М.Ю. </w:t>
            </w:r>
            <w:proofErr w:type="spellStart"/>
            <w:r>
              <w:rPr>
                <w:sz w:val="24"/>
                <w:szCs w:val="24"/>
              </w:rPr>
              <w:t>Моцный</w:t>
            </w:r>
            <w:proofErr w:type="spellEnd"/>
          </w:p>
        </w:tc>
      </w:tr>
    </w:tbl>
    <w:p w:rsidR="00093097" w:rsidRDefault="00093097" w:rsidP="00093097">
      <w:pPr>
        <w:ind w:firstLine="708"/>
        <w:jc w:val="both"/>
      </w:pPr>
    </w:p>
    <w:p w:rsidR="0007441A" w:rsidRPr="00093097" w:rsidRDefault="00093097" w:rsidP="00093097">
      <w:pPr>
        <w:ind w:firstLine="708"/>
        <w:jc w:val="both"/>
        <w:rPr>
          <w:b/>
        </w:rPr>
      </w:pPr>
      <w:r>
        <w:rPr>
          <w:b/>
          <w:i/>
        </w:rPr>
        <w:t>ТАКИМ ОБРАЗОМ</w:t>
      </w:r>
      <w:r w:rsidR="001360E7" w:rsidRPr="003451EB">
        <w:rPr>
          <w:b/>
          <w:i/>
        </w:rPr>
        <w:t xml:space="preserve">, </w:t>
      </w:r>
      <w:r>
        <w:rPr>
          <w:b/>
          <w:i/>
        </w:rPr>
        <w:t>МОЖНО СДЕЛАТЬ ВЫВОД</w:t>
      </w:r>
      <w:r w:rsidR="001360E7" w:rsidRPr="00E05954">
        <w:t xml:space="preserve">, </w:t>
      </w:r>
      <w:r>
        <w:rPr>
          <w:b/>
          <w:i/>
        </w:rPr>
        <w:t>ЧТО В 2016-2017 УЧЕБНОМ ГОДУ</w:t>
      </w:r>
      <w:r w:rsidR="001360E7" w:rsidRPr="00E05954">
        <w:t xml:space="preserve"> </w:t>
      </w:r>
      <w:r w:rsidR="001E2EB8" w:rsidRPr="00E05954">
        <w:t>Профориентационная</w:t>
      </w:r>
      <w:r w:rsidR="001360E7" w:rsidRPr="00E05954">
        <w:t xml:space="preserve">  работа велась </w:t>
      </w:r>
      <w:r w:rsidR="00A5144F" w:rsidRPr="00E05954">
        <w:t xml:space="preserve">согласно </w:t>
      </w:r>
      <w:r w:rsidR="001360E7" w:rsidRPr="00E05954">
        <w:t>четко  поставленн</w:t>
      </w:r>
      <w:r w:rsidR="00E05954">
        <w:t>ых</w:t>
      </w:r>
      <w:r w:rsidR="001360E7" w:rsidRPr="00E05954">
        <w:t xml:space="preserve"> цел</w:t>
      </w:r>
      <w:r w:rsidR="00E05954">
        <w:t xml:space="preserve">ей и задач. </w:t>
      </w:r>
      <w:r w:rsidR="001E2EB8">
        <w:t>На сегодняшний день с</w:t>
      </w:r>
      <w:r w:rsidR="007A7256">
        <w:t xml:space="preserve">воей главной миссией школа считает повышение качества образовательных услуг и удовлетворение запросов участников образовательного процесса по вопросам профессиональной ориентации. Руководствуясь концепцией развития системы профессиональной ориентации молодежи и организации сопровождения профессионального самоопределения </w:t>
      </w:r>
      <w:proofErr w:type="gramStart"/>
      <w:r w:rsidR="007A7256">
        <w:t>обучающихся</w:t>
      </w:r>
      <w:proofErr w:type="gramEnd"/>
      <w:r w:rsidR="007A7256">
        <w:t xml:space="preserve"> в </w:t>
      </w:r>
      <w:proofErr w:type="spellStart"/>
      <w:r w:rsidR="007A7256">
        <w:t>ХМАО-Югре</w:t>
      </w:r>
      <w:proofErr w:type="spellEnd"/>
      <w:r w:rsidR="007A7256">
        <w:t xml:space="preserve"> на 2016-2020гг</w:t>
      </w:r>
      <w:r w:rsidR="009518CD">
        <w:t xml:space="preserve">, </w:t>
      </w:r>
      <w:r w:rsidR="00DE3303">
        <w:t>А</w:t>
      </w:r>
      <w:r w:rsidR="009518CD">
        <w:t>дминистрация МКОУ «Приобская СОШ»</w:t>
      </w:r>
      <w:r w:rsidR="00556E32">
        <w:t xml:space="preserve"> системно и последовательно выстраива</w:t>
      </w:r>
      <w:r w:rsidR="00F74512">
        <w:t>ет</w:t>
      </w:r>
      <w:r w:rsidR="00556E32">
        <w:t xml:space="preserve"> </w:t>
      </w:r>
      <w:r w:rsidR="008D27C6">
        <w:t>данное направление деятельности.</w:t>
      </w:r>
      <w:r w:rsidR="000A1D40">
        <w:t xml:space="preserve"> </w:t>
      </w:r>
    </w:p>
    <w:p w:rsidR="004B10DB" w:rsidRPr="004B10DB" w:rsidRDefault="004B10DB" w:rsidP="004B10DB">
      <w:pPr>
        <w:ind w:firstLine="708"/>
        <w:jc w:val="both"/>
      </w:pPr>
      <w:r w:rsidRPr="004B10DB">
        <w:rPr>
          <w:rStyle w:val="a7"/>
          <w:i w:val="0"/>
        </w:rPr>
        <w:t>Мониторинговые мероприятия</w:t>
      </w:r>
      <w:r w:rsidRPr="004B10DB">
        <w:t xml:space="preserve"> </w:t>
      </w:r>
      <w:r w:rsidR="00853C23">
        <w:t xml:space="preserve">школы </w:t>
      </w:r>
      <w:r w:rsidRPr="004B10DB">
        <w:t>позволяют:</w:t>
      </w:r>
    </w:p>
    <w:p w:rsidR="004B10DB" w:rsidRPr="004B10DB" w:rsidRDefault="004B10DB" w:rsidP="004B10DB">
      <w:pPr>
        <w:numPr>
          <w:ilvl w:val="0"/>
          <w:numId w:val="11"/>
        </w:numPr>
        <w:jc w:val="both"/>
      </w:pPr>
      <w:r w:rsidRPr="004B10DB">
        <w:t xml:space="preserve">наблюдать динамику  интересов и склонностей учащихся; </w:t>
      </w:r>
    </w:p>
    <w:p w:rsidR="004B10DB" w:rsidRPr="004B10DB" w:rsidRDefault="004B10DB" w:rsidP="004B10DB">
      <w:pPr>
        <w:numPr>
          <w:ilvl w:val="0"/>
          <w:numId w:val="11"/>
        </w:numPr>
        <w:jc w:val="both"/>
      </w:pPr>
      <w:r w:rsidRPr="004B10DB">
        <w:rPr>
          <w:rStyle w:val="a7"/>
          <w:i w:val="0"/>
        </w:rPr>
        <w:t>профориентационное</w:t>
      </w:r>
      <w:r w:rsidRPr="004B10DB">
        <w:t xml:space="preserve"> и </w:t>
      </w:r>
      <w:r w:rsidRPr="004B10DB">
        <w:rPr>
          <w:rStyle w:val="a7"/>
          <w:i w:val="0"/>
        </w:rPr>
        <w:t>психологическое просвещение</w:t>
      </w:r>
      <w:r w:rsidRPr="004B10DB">
        <w:t xml:space="preserve"> создают условия для  широкой информированности учащихся  о мире профессий,  о необходимых навыках и умениях,  личностных особенностях; </w:t>
      </w:r>
    </w:p>
    <w:p w:rsidR="004B10DB" w:rsidRPr="004B10DB" w:rsidRDefault="004B10DB" w:rsidP="004B10DB">
      <w:pPr>
        <w:numPr>
          <w:ilvl w:val="0"/>
          <w:numId w:val="11"/>
        </w:numPr>
        <w:jc w:val="both"/>
      </w:pPr>
      <w:r w:rsidRPr="004B10DB">
        <w:lastRenderedPageBreak/>
        <w:t xml:space="preserve"> </w:t>
      </w:r>
      <w:r w:rsidRPr="004B10DB">
        <w:rPr>
          <w:rStyle w:val="a7"/>
          <w:i w:val="0"/>
        </w:rPr>
        <w:t xml:space="preserve">психологические занятия </w:t>
      </w:r>
      <w:r w:rsidRPr="004B10DB">
        <w:t xml:space="preserve">способствуют развитию навыков принятия решения, </w:t>
      </w:r>
      <w:proofErr w:type="spellStart"/>
      <w:r w:rsidRPr="004B10DB">
        <w:t>целеполагания</w:t>
      </w:r>
      <w:proofErr w:type="spellEnd"/>
      <w:r w:rsidRPr="004B10DB">
        <w:t xml:space="preserve">, ответственности за совершаемый выбор. </w:t>
      </w:r>
    </w:p>
    <w:p w:rsidR="004B10DB" w:rsidRPr="004B10DB" w:rsidRDefault="004B10DB" w:rsidP="004B10DB">
      <w:pPr>
        <w:jc w:val="both"/>
      </w:pPr>
    </w:p>
    <w:p w:rsidR="004B10DB" w:rsidRPr="004B10DB" w:rsidRDefault="004B10DB" w:rsidP="004B10DB">
      <w:pPr>
        <w:ind w:firstLine="360"/>
        <w:jc w:val="both"/>
      </w:pPr>
      <w:r>
        <w:rPr>
          <w:rStyle w:val="a7"/>
          <w:i w:val="0"/>
        </w:rPr>
        <w:t xml:space="preserve">            </w:t>
      </w:r>
      <w:proofErr w:type="spellStart"/>
      <w:r w:rsidRPr="004B10DB">
        <w:rPr>
          <w:rStyle w:val="a7"/>
          <w:i w:val="0"/>
        </w:rPr>
        <w:t>Профконсультирование</w:t>
      </w:r>
      <w:proofErr w:type="spellEnd"/>
      <w:r w:rsidRPr="004B10DB">
        <w:t xml:space="preserve"> и  </w:t>
      </w:r>
      <w:r w:rsidRPr="004B10DB">
        <w:rPr>
          <w:rStyle w:val="a7"/>
          <w:i w:val="0"/>
        </w:rPr>
        <w:t>возрастно-психологическое консультирование</w:t>
      </w:r>
      <w:r w:rsidRPr="004B10DB">
        <w:t xml:space="preserve"> направлены </w:t>
      </w:r>
      <w:proofErr w:type="gramStart"/>
      <w:r w:rsidRPr="004B10DB">
        <w:t>на  формирование у учащегося стремления к самостоятельному выбору профессии с учетом полученных  с помощью</w:t>
      </w:r>
      <w:proofErr w:type="gramEnd"/>
      <w:r w:rsidRPr="004B10DB">
        <w:t xml:space="preserve"> психолога знаний о себе, своих способностях и перспективах развития.</w:t>
      </w:r>
    </w:p>
    <w:p w:rsidR="0007441A" w:rsidRDefault="004B10DB" w:rsidP="000A1D40">
      <w:pPr>
        <w:tabs>
          <w:tab w:val="left" w:pos="1174"/>
        </w:tabs>
        <w:jc w:val="both"/>
      </w:pPr>
      <w:r>
        <w:tab/>
      </w:r>
      <w:r w:rsidR="000A1D40">
        <w:t xml:space="preserve">В школе профориентационная работа активно </w:t>
      </w:r>
      <w:r w:rsidR="0097120F">
        <w:t>реализуется</w:t>
      </w:r>
      <w:r w:rsidR="000A1D40">
        <w:t xml:space="preserve"> в рамках </w:t>
      </w:r>
      <w:proofErr w:type="spellStart"/>
      <w:r w:rsidR="000A1D40">
        <w:t>предпрофильной</w:t>
      </w:r>
      <w:proofErr w:type="spellEnd"/>
      <w:r w:rsidR="000A1D40">
        <w:t xml:space="preserve"> подготовки, осуществляется включение обучающихся в проектную, трудовую и исследовательскую деятельность, что является важным условием формирования их готовности к профессиональному самоопределению. </w:t>
      </w:r>
    </w:p>
    <w:p w:rsidR="00B472C2" w:rsidRDefault="0007441A" w:rsidP="00B472C2">
      <w:pPr>
        <w:tabs>
          <w:tab w:val="left" w:pos="1174"/>
        </w:tabs>
        <w:jc w:val="both"/>
      </w:pPr>
      <w:r>
        <w:tab/>
      </w:r>
      <w:r w:rsidR="00722CE1">
        <w:t xml:space="preserve">Особое внимание уделяется такому направлению, как тесное взаимодействие с родителями (законными представителями) </w:t>
      </w:r>
      <w:proofErr w:type="gramStart"/>
      <w:r w:rsidR="00722CE1">
        <w:t>обучающихся</w:t>
      </w:r>
      <w:proofErr w:type="gramEnd"/>
      <w:r w:rsidR="00722CE1">
        <w:t>.</w:t>
      </w:r>
      <w:r>
        <w:t xml:space="preserve"> Активно используются такие формы работы, как круглые столы, </w:t>
      </w:r>
      <w:r w:rsidR="001770D8">
        <w:t>р</w:t>
      </w:r>
      <w:r w:rsidR="001770D8" w:rsidRPr="001770D8">
        <w:t>одительские собрани</w:t>
      </w:r>
      <w:r w:rsidR="001770D8">
        <w:t>я, индивидуальные консульт</w:t>
      </w:r>
      <w:r w:rsidR="00BF6696">
        <w:t>ации</w:t>
      </w:r>
      <w:r w:rsidR="001770D8" w:rsidRPr="001770D8">
        <w:t xml:space="preserve"> по результатам диагностики ребенка (по запросам)</w:t>
      </w:r>
      <w:r w:rsidR="00B472C2">
        <w:t>, предоставление информации об образовательных учреждениях ХМАО</w:t>
      </w:r>
      <w:r w:rsidR="00F73B89">
        <w:t>-</w:t>
      </w:r>
      <w:r w:rsidR="00B472C2">
        <w:t>Югры</w:t>
      </w:r>
      <w:r w:rsidR="00F73B89">
        <w:t>, РФ</w:t>
      </w:r>
      <w:r w:rsidR="00B472C2">
        <w:t xml:space="preserve"> и направлениях  подготовки в них. </w:t>
      </w:r>
    </w:p>
    <w:p w:rsidR="00F85427" w:rsidRDefault="009D7979" w:rsidP="00A02A52">
      <w:pPr>
        <w:ind w:firstLine="708"/>
        <w:jc w:val="both"/>
      </w:pPr>
      <w:r>
        <w:t xml:space="preserve">Одной из </w:t>
      </w:r>
      <w:r w:rsidRPr="009D7979">
        <w:t xml:space="preserve">форм и средств профориентационной работы </w:t>
      </w:r>
      <w:proofErr w:type="gramStart"/>
      <w:r w:rsidRPr="009D7979">
        <w:t>с</w:t>
      </w:r>
      <w:proofErr w:type="gramEnd"/>
      <w:r w:rsidRPr="009D7979">
        <w:t xml:space="preserve"> </w:t>
      </w:r>
      <w:proofErr w:type="gramStart"/>
      <w:r w:rsidRPr="009D7979">
        <w:t>обучающимися</w:t>
      </w:r>
      <w:proofErr w:type="gramEnd"/>
      <w:r w:rsidRPr="009D7979">
        <w:t xml:space="preserve"> </w:t>
      </w:r>
      <w:r w:rsidR="00966FA0">
        <w:t>нашей школы являются экскурсии</w:t>
      </w:r>
      <w:r w:rsidRPr="009D7979">
        <w:t xml:space="preserve">.  Экскурсии профориентационной направленности представляют собой форму организации познавательной деятельности учащихся, направленной на получение и анализ информации непосредственно в конкретных условиях профессиональной деятельности людей. </w:t>
      </w:r>
      <w:r w:rsidR="00E43C07">
        <w:t xml:space="preserve">В период 2016-2017 учебного года учащиеся нашей школы </w:t>
      </w:r>
      <w:r w:rsidR="00987956">
        <w:t>посетили 8 экскурсий на предприятия городского поселения Приобье.</w:t>
      </w:r>
    </w:p>
    <w:p w:rsidR="001360E7" w:rsidRDefault="00F85427" w:rsidP="00A02A52">
      <w:pPr>
        <w:ind w:firstLine="708"/>
        <w:jc w:val="both"/>
      </w:pPr>
      <w:r>
        <w:t xml:space="preserve">Важным направлением профориентационной работы специалистов МКОУ «Приобская СОШ» является помощь </w:t>
      </w:r>
      <w:r w:rsidR="00C56EF8">
        <w:t xml:space="preserve">в оформлении пакета документов </w:t>
      </w:r>
      <w:r>
        <w:t>и консультирование по вопросам целевого поступления обучающихся в ВУЗы на территории округа и за его пределами.</w:t>
      </w:r>
      <w:r w:rsidR="002E75EB">
        <w:t xml:space="preserve"> </w:t>
      </w:r>
    </w:p>
    <w:p w:rsidR="002E75EB" w:rsidRDefault="002E75EB" w:rsidP="00853C23">
      <w:pPr>
        <w:ind w:firstLine="708"/>
        <w:jc w:val="both"/>
      </w:pPr>
      <w:r>
        <w:t xml:space="preserve">К сожалению, одна из задач 2016-2017 года не была реализована – это развитие </w:t>
      </w:r>
      <w:proofErr w:type="spellStart"/>
      <w:proofErr w:type="gramStart"/>
      <w:r>
        <w:t>Интернет-портала</w:t>
      </w:r>
      <w:proofErr w:type="spellEnd"/>
      <w:proofErr w:type="gramEnd"/>
      <w:r>
        <w:t xml:space="preserve"> по профориентации.</w:t>
      </w:r>
      <w:r w:rsidR="00853C23">
        <w:t xml:space="preserve"> Данная задача будет одной из главных в следующем учебном году.</w:t>
      </w:r>
    </w:p>
    <w:p w:rsidR="00860BFF" w:rsidRPr="009F283B" w:rsidRDefault="00860BFF" w:rsidP="00A02A52">
      <w:pPr>
        <w:ind w:firstLine="708"/>
        <w:jc w:val="both"/>
        <w:rPr>
          <w:b/>
        </w:rPr>
      </w:pPr>
      <w:r w:rsidRPr="009F283B">
        <w:rPr>
          <w:b/>
        </w:rPr>
        <w:t>Исходя из всего вышеперечисленного</w:t>
      </w:r>
      <w:r w:rsidR="0068547E" w:rsidRPr="009F283B">
        <w:rPr>
          <w:b/>
        </w:rPr>
        <w:t>,</w:t>
      </w:r>
      <w:r w:rsidRPr="009F283B">
        <w:rPr>
          <w:b/>
        </w:rPr>
        <w:t xml:space="preserve"> </w:t>
      </w:r>
      <w:r w:rsidR="001750C9" w:rsidRPr="009F283B">
        <w:rPr>
          <w:b/>
        </w:rPr>
        <w:t>можно выделить следующие цели и задачи на 2017-2018 учебный год:</w:t>
      </w:r>
    </w:p>
    <w:p w:rsidR="002E75EB" w:rsidRDefault="00A95C73" w:rsidP="00A02A52">
      <w:pPr>
        <w:ind w:firstLine="708"/>
        <w:jc w:val="both"/>
      </w:pPr>
      <w:r w:rsidRPr="00A95C73">
        <w:rPr>
          <w:b/>
        </w:rPr>
        <w:t>Цель:</w:t>
      </w:r>
      <w:r w:rsidRPr="00A95C73">
        <w:t xml:space="preserve"> постепенно</w:t>
      </w:r>
      <w:r>
        <w:t>е</w:t>
      </w:r>
      <w:r w:rsidRPr="00A95C73">
        <w:t xml:space="preserve"> формиров</w:t>
      </w:r>
      <w:r>
        <w:t>ание</w:t>
      </w:r>
      <w:r w:rsidRPr="00A95C73">
        <w:t xml:space="preserve"> у </w:t>
      </w:r>
      <w:proofErr w:type="gramStart"/>
      <w:r w:rsidRPr="00A95C73">
        <w:t>обучающ</w:t>
      </w:r>
      <w:r>
        <w:t>ихся</w:t>
      </w:r>
      <w:proofErr w:type="gramEnd"/>
      <w:r w:rsidRPr="00A95C73">
        <w:t xml:space="preserve"> внутренн</w:t>
      </w:r>
      <w:r>
        <w:t>ей</w:t>
      </w:r>
      <w:r w:rsidRPr="00A95C73">
        <w:t xml:space="preserve"> готовност</w:t>
      </w:r>
      <w:r>
        <w:t>и</w:t>
      </w:r>
      <w:r w:rsidRPr="00A95C73">
        <w:t xml:space="preserve"> самостоятельно и осознанно планировать, корректировать и реализовывать перспективы своего развития (профессионального, жизненного и личностного)</w:t>
      </w:r>
      <w:r>
        <w:t>.</w:t>
      </w:r>
    </w:p>
    <w:p w:rsidR="00A95C73" w:rsidRPr="00E46232" w:rsidRDefault="00A95C73" w:rsidP="00E46232">
      <w:pPr>
        <w:ind w:firstLine="708"/>
        <w:jc w:val="both"/>
        <w:rPr>
          <w:b/>
        </w:rPr>
      </w:pPr>
      <w:r w:rsidRPr="00A95C73">
        <w:rPr>
          <w:b/>
        </w:rPr>
        <w:t>Задачи:</w:t>
      </w:r>
    </w:p>
    <w:p w:rsidR="001750C9" w:rsidRPr="002E75EB" w:rsidRDefault="002E75EB" w:rsidP="002E75EB">
      <w:pPr>
        <w:pStyle w:val="a4"/>
        <w:numPr>
          <w:ilvl w:val="0"/>
          <w:numId w:val="13"/>
        </w:numPr>
        <w:jc w:val="both"/>
        <w:rPr>
          <w:rFonts w:ascii="Times New Roman" w:hAnsi="Times New Roman" w:cs="Times New Roman"/>
          <w:sz w:val="24"/>
          <w:szCs w:val="24"/>
        </w:rPr>
      </w:pPr>
      <w:r w:rsidRPr="002E75EB">
        <w:rPr>
          <w:rFonts w:ascii="Times New Roman" w:eastAsia="SimSun" w:hAnsi="Times New Roman" w:cs="Times New Roman"/>
          <w:sz w:val="24"/>
          <w:szCs w:val="24"/>
          <w:lang w:eastAsia="zh-CN"/>
        </w:rPr>
        <w:t xml:space="preserve">Развитие </w:t>
      </w:r>
      <w:proofErr w:type="spellStart"/>
      <w:proofErr w:type="gramStart"/>
      <w:r w:rsidRPr="002E75EB">
        <w:rPr>
          <w:rFonts w:ascii="Times New Roman" w:eastAsia="SimSun" w:hAnsi="Times New Roman" w:cs="Times New Roman"/>
          <w:sz w:val="24"/>
          <w:szCs w:val="24"/>
          <w:lang w:eastAsia="zh-CN"/>
        </w:rPr>
        <w:t>Интернет-портала</w:t>
      </w:r>
      <w:proofErr w:type="spellEnd"/>
      <w:proofErr w:type="gramEnd"/>
      <w:r w:rsidRPr="002E75EB">
        <w:rPr>
          <w:rFonts w:ascii="Times New Roman" w:eastAsia="SimSun" w:hAnsi="Times New Roman" w:cs="Times New Roman"/>
          <w:sz w:val="24"/>
          <w:szCs w:val="24"/>
          <w:lang w:eastAsia="zh-CN"/>
        </w:rPr>
        <w:t xml:space="preserve"> по профориентации</w:t>
      </w:r>
    </w:p>
    <w:p w:rsidR="002E75EB" w:rsidRDefault="002E75EB" w:rsidP="002E75EB">
      <w:pPr>
        <w:pStyle w:val="a4"/>
        <w:numPr>
          <w:ilvl w:val="0"/>
          <w:numId w:val="13"/>
        </w:numPr>
        <w:jc w:val="both"/>
        <w:rPr>
          <w:rFonts w:ascii="Times New Roman" w:hAnsi="Times New Roman" w:cs="Times New Roman"/>
          <w:sz w:val="24"/>
          <w:szCs w:val="24"/>
        </w:rPr>
      </w:pPr>
      <w:proofErr w:type="gramStart"/>
      <w:r w:rsidRPr="002E75EB">
        <w:rPr>
          <w:rFonts w:ascii="Times New Roman" w:hAnsi="Times New Roman" w:cs="Times New Roman"/>
          <w:sz w:val="24"/>
          <w:szCs w:val="24"/>
        </w:rPr>
        <w:t>Поиск новых социальных партнеров среди средних   профессиональных учреждений, ДК, вузов, Центров Занятости населения, про</w:t>
      </w:r>
      <w:r w:rsidR="00792A4E">
        <w:rPr>
          <w:rFonts w:ascii="Times New Roman" w:hAnsi="Times New Roman" w:cs="Times New Roman"/>
          <w:sz w:val="24"/>
          <w:szCs w:val="24"/>
        </w:rPr>
        <w:t xml:space="preserve">изводственных  предприятий и других </w:t>
      </w:r>
      <w:r w:rsidRPr="002E75EB">
        <w:rPr>
          <w:rFonts w:ascii="Times New Roman" w:hAnsi="Times New Roman" w:cs="Times New Roman"/>
          <w:sz w:val="24"/>
          <w:szCs w:val="24"/>
        </w:rPr>
        <w:t xml:space="preserve">организаций округа и  </w:t>
      </w:r>
      <w:r w:rsidR="00792A4E">
        <w:rPr>
          <w:rFonts w:ascii="Times New Roman" w:hAnsi="Times New Roman" w:cs="Times New Roman"/>
          <w:sz w:val="24"/>
          <w:szCs w:val="24"/>
        </w:rPr>
        <w:t>поселка</w:t>
      </w:r>
      <w:r w:rsidRPr="002E75EB">
        <w:rPr>
          <w:rFonts w:ascii="Times New Roman" w:hAnsi="Times New Roman" w:cs="Times New Roman"/>
          <w:sz w:val="24"/>
          <w:szCs w:val="24"/>
        </w:rPr>
        <w:t xml:space="preserve">  с целью организации профориентационной работы и сотрудничества в рамках посещения дней открытых дверей, Дней Науки, экскурсий,</w:t>
      </w:r>
      <w:r w:rsidR="00792A4E">
        <w:rPr>
          <w:rFonts w:ascii="Times New Roman" w:hAnsi="Times New Roman" w:cs="Times New Roman"/>
          <w:sz w:val="24"/>
          <w:szCs w:val="24"/>
        </w:rPr>
        <w:t xml:space="preserve"> </w:t>
      </w:r>
      <w:r w:rsidRPr="002E75EB">
        <w:rPr>
          <w:rFonts w:ascii="Times New Roman" w:hAnsi="Times New Roman" w:cs="Times New Roman"/>
          <w:sz w:val="24"/>
          <w:szCs w:val="24"/>
        </w:rPr>
        <w:t xml:space="preserve">семинаров, дистанционного обучения, </w:t>
      </w:r>
      <w:proofErr w:type="spellStart"/>
      <w:r w:rsidRPr="002E75EB">
        <w:rPr>
          <w:rFonts w:ascii="Times New Roman" w:hAnsi="Times New Roman" w:cs="Times New Roman"/>
          <w:sz w:val="24"/>
          <w:szCs w:val="24"/>
        </w:rPr>
        <w:t>довузовской</w:t>
      </w:r>
      <w:proofErr w:type="spellEnd"/>
      <w:r w:rsidRPr="002E75EB">
        <w:rPr>
          <w:rFonts w:ascii="Times New Roman" w:hAnsi="Times New Roman" w:cs="Times New Roman"/>
          <w:sz w:val="24"/>
          <w:szCs w:val="24"/>
        </w:rPr>
        <w:t xml:space="preserve"> подготовки, внеклассных мероприятий, тестирований, участия в предметных олимпиадах, совместных проектах и т.д.</w:t>
      </w:r>
      <w:proofErr w:type="gramEnd"/>
    </w:p>
    <w:p w:rsidR="00E46232" w:rsidRPr="00E46232" w:rsidRDefault="00E46232" w:rsidP="002E75EB">
      <w:pPr>
        <w:pStyle w:val="a4"/>
        <w:numPr>
          <w:ilvl w:val="0"/>
          <w:numId w:val="13"/>
        </w:numPr>
        <w:jc w:val="both"/>
        <w:rPr>
          <w:rFonts w:ascii="Times New Roman" w:hAnsi="Times New Roman" w:cs="Times New Roman"/>
          <w:sz w:val="24"/>
          <w:szCs w:val="24"/>
        </w:rPr>
      </w:pPr>
      <w:r w:rsidRPr="00E46232">
        <w:rPr>
          <w:rFonts w:ascii="Times New Roman" w:hAnsi="Times New Roman" w:cs="Times New Roman"/>
          <w:sz w:val="24"/>
          <w:szCs w:val="24"/>
        </w:rPr>
        <w:t xml:space="preserve">развитие способности </w:t>
      </w:r>
      <w:r w:rsidR="00724318">
        <w:rPr>
          <w:rFonts w:ascii="Times New Roman" w:hAnsi="Times New Roman" w:cs="Times New Roman"/>
          <w:sz w:val="24"/>
          <w:szCs w:val="24"/>
        </w:rPr>
        <w:t xml:space="preserve">у </w:t>
      </w:r>
      <w:proofErr w:type="gramStart"/>
      <w:r w:rsidRPr="00E46232">
        <w:rPr>
          <w:rFonts w:ascii="Times New Roman" w:hAnsi="Times New Roman" w:cs="Times New Roman"/>
          <w:sz w:val="24"/>
          <w:szCs w:val="24"/>
        </w:rPr>
        <w:t>обучающихся</w:t>
      </w:r>
      <w:proofErr w:type="gramEnd"/>
      <w:r w:rsidRPr="00E46232">
        <w:rPr>
          <w:rFonts w:ascii="Times New Roman" w:hAnsi="Times New Roman" w:cs="Times New Roman"/>
          <w:sz w:val="24"/>
          <w:szCs w:val="24"/>
        </w:rPr>
        <w:t xml:space="preserve"> проектировать цели, расставлять приоритеты, делать выбор.</w:t>
      </w:r>
    </w:p>
    <w:p w:rsidR="001360E7" w:rsidRPr="001360E7" w:rsidRDefault="001360E7" w:rsidP="001360E7"/>
    <w:sectPr w:rsidR="001360E7" w:rsidRPr="001360E7" w:rsidSect="00FB627C">
      <w:pgSz w:w="16838" w:h="11906" w:orient="landscape"/>
      <w:pgMar w:top="851"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06C4D"/>
    <w:multiLevelType w:val="hybridMultilevel"/>
    <w:tmpl w:val="33FA7792"/>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1A0974C3"/>
    <w:multiLevelType w:val="multilevel"/>
    <w:tmpl w:val="3A508CA0"/>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2DAF4795"/>
    <w:multiLevelType w:val="hybridMultilevel"/>
    <w:tmpl w:val="FA7A9D84"/>
    <w:lvl w:ilvl="0" w:tplc="54887B48">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AA05C0"/>
    <w:multiLevelType w:val="multilevel"/>
    <w:tmpl w:val="81E25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4A1256"/>
    <w:multiLevelType w:val="hybridMultilevel"/>
    <w:tmpl w:val="2EB8AD1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496D29CC"/>
    <w:multiLevelType w:val="hybridMultilevel"/>
    <w:tmpl w:val="565EEF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E263F1A"/>
    <w:multiLevelType w:val="hybridMultilevel"/>
    <w:tmpl w:val="0C264E42"/>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7">
    <w:nsid w:val="518A539A"/>
    <w:multiLevelType w:val="multilevel"/>
    <w:tmpl w:val="E79266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0B9439A"/>
    <w:multiLevelType w:val="hybridMultilevel"/>
    <w:tmpl w:val="E09ECA8C"/>
    <w:lvl w:ilvl="0" w:tplc="496C321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5"/>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1"/>
    <w:lvlOverride w:ilvl="0">
      <w:startOverride w:val="1"/>
    </w:lvlOverride>
    <w:lvlOverride w:ilvl="1"/>
    <w:lvlOverride w:ilvl="2"/>
    <w:lvlOverride w:ilvl="3"/>
    <w:lvlOverride w:ilvl="4"/>
    <w:lvlOverride w:ilvl="5"/>
    <w:lvlOverride w:ilvl="6"/>
    <w:lvlOverride w:ilvl="7"/>
    <w:lvlOverride w:ilvl="8"/>
  </w:num>
  <w:num w:numId="6">
    <w:abstractNumId w:val="3"/>
  </w:num>
  <w:num w:numId="7">
    <w:abstractNumId w:val="7"/>
  </w:num>
  <w:num w:numId="8">
    <w:abstractNumId w:val="8"/>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drawingGridHorizontalSpacing w:val="120"/>
  <w:displayHorizontalDrawingGridEvery w:val="2"/>
  <w:characterSpacingControl w:val="doNotCompress"/>
  <w:compat/>
  <w:rsids>
    <w:rsidRoot w:val="00961D63"/>
    <w:rsid w:val="00002ED6"/>
    <w:rsid w:val="00005FFA"/>
    <w:rsid w:val="000065A5"/>
    <w:rsid w:val="00011508"/>
    <w:rsid w:val="0001696A"/>
    <w:rsid w:val="0001762F"/>
    <w:rsid w:val="0002299F"/>
    <w:rsid w:val="00026D79"/>
    <w:rsid w:val="00041221"/>
    <w:rsid w:val="00041666"/>
    <w:rsid w:val="00041D07"/>
    <w:rsid w:val="00044766"/>
    <w:rsid w:val="00044DCF"/>
    <w:rsid w:val="00053193"/>
    <w:rsid w:val="000655F6"/>
    <w:rsid w:val="00073653"/>
    <w:rsid w:val="0007441A"/>
    <w:rsid w:val="000864A3"/>
    <w:rsid w:val="00090C4C"/>
    <w:rsid w:val="00093097"/>
    <w:rsid w:val="000A1D40"/>
    <w:rsid w:val="000A6331"/>
    <w:rsid w:val="000B3D22"/>
    <w:rsid w:val="000B7CAC"/>
    <w:rsid w:val="000C784C"/>
    <w:rsid w:val="000E55E5"/>
    <w:rsid w:val="000E6366"/>
    <w:rsid w:val="000F619F"/>
    <w:rsid w:val="001170FE"/>
    <w:rsid w:val="001227C8"/>
    <w:rsid w:val="00132896"/>
    <w:rsid w:val="0013488A"/>
    <w:rsid w:val="001356D8"/>
    <w:rsid w:val="001360E7"/>
    <w:rsid w:val="00153D93"/>
    <w:rsid w:val="0015513D"/>
    <w:rsid w:val="00160444"/>
    <w:rsid w:val="0016580F"/>
    <w:rsid w:val="00167EF6"/>
    <w:rsid w:val="00173E63"/>
    <w:rsid w:val="0017459C"/>
    <w:rsid w:val="001750C9"/>
    <w:rsid w:val="001764B8"/>
    <w:rsid w:val="001770D8"/>
    <w:rsid w:val="001A3354"/>
    <w:rsid w:val="001B191F"/>
    <w:rsid w:val="001B578C"/>
    <w:rsid w:val="001B67C2"/>
    <w:rsid w:val="001C3B59"/>
    <w:rsid w:val="001D3D53"/>
    <w:rsid w:val="001D43BC"/>
    <w:rsid w:val="001D53BC"/>
    <w:rsid w:val="001E2EB8"/>
    <w:rsid w:val="001E33CF"/>
    <w:rsid w:val="001E4C3D"/>
    <w:rsid w:val="001F3DF3"/>
    <w:rsid w:val="001F4D0C"/>
    <w:rsid w:val="001F645F"/>
    <w:rsid w:val="00211E84"/>
    <w:rsid w:val="0021467C"/>
    <w:rsid w:val="00215A3A"/>
    <w:rsid w:val="00224FCF"/>
    <w:rsid w:val="002365EB"/>
    <w:rsid w:val="00243837"/>
    <w:rsid w:val="002467B9"/>
    <w:rsid w:val="00250FEF"/>
    <w:rsid w:val="00251A30"/>
    <w:rsid w:val="00257C36"/>
    <w:rsid w:val="002616DE"/>
    <w:rsid w:val="00264373"/>
    <w:rsid w:val="00265E8E"/>
    <w:rsid w:val="00274554"/>
    <w:rsid w:val="00275E45"/>
    <w:rsid w:val="002833C6"/>
    <w:rsid w:val="00296895"/>
    <w:rsid w:val="00297C9F"/>
    <w:rsid w:val="002B4E89"/>
    <w:rsid w:val="002B7F74"/>
    <w:rsid w:val="002C3CBF"/>
    <w:rsid w:val="002D4213"/>
    <w:rsid w:val="002D6BF3"/>
    <w:rsid w:val="002E1ACD"/>
    <w:rsid w:val="002E75EB"/>
    <w:rsid w:val="002F3154"/>
    <w:rsid w:val="003021F0"/>
    <w:rsid w:val="003031E9"/>
    <w:rsid w:val="00304136"/>
    <w:rsid w:val="00310DD0"/>
    <w:rsid w:val="0031251F"/>
    <w:rsid w:val="00325852"/>
    <w:rsid w:val="00333154"/>
    <w:rsid w:val="003451EB"/>
    <w:rsid w:val="00352DF7"/>
    <w:rsid w:val="00363714"/>
    <w:rsid w:val="0037073D"/>
    <w:rsid w:val="00371846"/>
    <w:rsid w:val="003825C4"/>
    <w:rsid w:val="00387C6E"/>
    <w:rsid w:val="003A129E"/>
    <w:rsid w:val="003C35FC"/>
    <w:rsid w:val="003C6722"/>
    <w:rsid w:val="003D3DE6"/>
    <w:rsid w:val="003F1CA6"/>
    <w:rsid w:val="003F29CB"/>
    <w:rsid w:val="003F2B9D"/>
    <w:rsid w:val="004033ED"/>
    <w:rsid w:val="004141A5"/>
    <w:rsid w:val="00415BFE"/>
    <w:rsid w:val="004215E5"/>
    <w:rsid w:val="00422C19"/>
    <w:rsid w:val="00435C00"/>
    <w:rsid w:val="0044145E"/>
    <w:rsid w:val="0044277A"/>
    <w:rsid w:val="004458E3"/>
    <w:rsid w:val="00454B16"/>
    <w:rsid w:val="004862BD"/>
    <w:rsid w:val="0048786E"/>
    <w:rsid w:val="00487D54"/>
    <w:rsid w:val="00496E23"/>
    <w:rsid w:val="00496F77"/>
    <w:rsid w:val="004A34CA"/>
    <w:rsid w:val="004A6D83"/>
    <w:rsid w:val="004B10DB"/>
    <w:rsid w:val="004D0462"/>
    <w:rsid w:val="004D4670"/>
    <w:rsid w:val="00500AE8"/>
    <w:rsid w:val="00505462"/>
    <w:rsid w:val="00505CC2"/>
    <w:rsid w:val="00516827"/>
    <w:rsid w:val="00516890"/>
    <w:rsid w:val="0053213A"/>
    <w:rsid w:val="00532877"/>
    <w:rsid w:val="0053543C"/>
    <w:rsid w:val="00540A93"/>
    <w:rsid w:val="00541A16"/>
    <w:rsid w:val="005438A6"/>
    <w:rsid w:val="00552D87"/>
    <w:rsid w:val="00556E32"/>
    <w:rsid w:val="00570900"/>
    <w:rsid w:val="00577363"/>
    <w:rsid w:val="00580006"/>
    <w:rsid w:val="00580581"/>
    <w:rsid w:val="00583136"/>
    <w:rsid w:val="005907E4"/>
    <w:rsid w:val="005B3FF4"/>
    <w:rsid w:val="005B7ECA"/>
    <w:rsid w:val="005C2C13"/>
    <w:rsid w:val="005C388C"/>
    <w:rsid w:val="005C644D"/>
    <w:rsid w:val="005C75CD"/>
    <w:rsid w:val="005E05D3"/>
    <w:rsid w:val="005E4199"/>
    <w:rsid w:val="005E723D"/>
    <w:rsid w:val="005F6163"/>
    <w:rsid w:val="00606262"/>
    <w:rsid w:val="00614959"/>
    <w:rsid w:val="00620F61"/>
    <w:rsid w:val="0062700B"/>
    <w:rsid w:val="006305F9"/>
    <w:rsid w:val="00643168"/>
    <w:rsid w:val="00652F14"/>
    <w:rsid w:val="0065602D"/>
    <w:rsid w:val="00657531"/>
    <w:rsid w:val="006600DE"/>
    <w:rsid w:val="00662854"/>
    <w:rsid w:val="00671639"/>
    <w:rsid w:val="00671BB8"/>
    <w:rsid w:val="006726DC"/>
    <w:rsid w:val="00680CD9"/>
    <w:rsid w:val="0068547E"/>
    <w:rsid w:val="00687BAF"/>
    <w:rsid w:val="00693684"/>
    <w:rsid w:val="006A1494"/>
    <w:rsid w:val="006B3511"/>
    <w:rsid w:val="006C708B"/>
    <w:rsid w:val="006D4148"/>
    <w:rsid w:val="006D7C96"/>
    <w:rsid w:val="006F2F42"/>
    <w:rsid w:val="006F791D"/>
    <w:rsid w:val="007108B6"/>
    <w:rsid w:val="00722CE1"/>
    <w:rsid w:val="00724318"/>
    <w:rsid w:val="007269C0"/>
    <w:rsid w:val="007405E0"/>
    <w:rsid w:val="0076203A"/>
    <w:rsid w:val="007624D2"/>
    <w:rsid w:val="00784481"/>
    <w:rsid w:val="0078496E"/>
    <w:rsid w:val="00792A4E"/>
    <w:rsid w:val="0079664C"/>
    <w:rsid w:val="007A4A96"/>
    <w:rsid w:val="007A4D56"/>
    <w:rsid w:val="007A4E50"/>
    <w:rsid w:val="007A69CF"/>
    <w:rsid w:val="007A7256"/>
    <w:rsid w:val="007B43A5"/>
    <w:rsid w:val="007E293D"/>
    <w:rsid w:val="007E43A2"/>
    <w:rsid w:val="007E6E96"/>
    <w:rsid w:val="00802BD0"/>
    <w:rsid w:val="008056DA"/>
    <w:rsid w:val="008100CB"/>
    <w:rsid w:val="00813509"/>
    <w:rsid w:val="00833CD9"/>
    <w:rsid w:val="008467A8"/>
    <w:rsid w:val="00853C23"/>
    <w:rsid w:val="00860BFF"/>
    <w:rsid w:val="0088566F"/>
    <w:rsid w:val="008857A2"/>
    <w:rsid w:val="00890626"/>
    <w:rsid w:val="00896EAD"/>
    <w:rsid w:val="00897593"/>
    <w:rsid w:val="008C1C21"/>
    <w:rsid w:val="008D12E0"/>
    <w:rsid w:val="008D27C6"/>
    <w:rsid w:val="008E00ED"/>
    <w:rsid w:val="008E14AB"/>
    <w:rsid w:val="008E256E"/>
    <w:rsid w:val="008F11AF"/>
    <w:rsid w:val="009037F3"/>
    <w:rsid w:val="00904314"/>
    <w:rsid w:val="00904F64"/>
    <w:rsid w:val="00913579"/>
    <w:rsid w:val="00914D08"/>
    <w:rsid w:val="009178CC"/>
    <w:rsid w:val="0092635C"/>
    <w:rsid w:val="00930443"/>
    <w:rsid w:val="009363A9"/>
    <w:rsid w:val="00937ADC"/>
    <w:rsid w:val="00946183"/>
    <w:rsid w:val="00950B2F"/>
    <w:rsid w:val="009518CD"/>
    <w:rsid w:val="00952FEF"/>
    <w:rsid w:val="00961D63"/>
    <w:rsid w:val="00963F3C"/>
    <w:rsid w:val="0096529D"/>
    <w:rsid w:val="00966F8E"/>
    <w:rsid w:val="00966FA0"/>
    <w:rsid w:val="0097120F"/>
    <w:rsid w:val="00971E1F"/>
    <w:rsid w:val="009725AA"/>
    <w:rsid w:val="00972837"/>
    <w:rsid w:val="00972A19"/>
    <w:rsid w:val="00987956"/>
    <w:rsid w:val="009A4157"/>
    <w:rsid w:val="009A4711"/>
    <w:rsid w:val="009A765A"/>
    <w:rsid w:val="009C6F49"/>
    <w:rsid w:val="009D7979"/>
    <w:rsid w:val="009F283B"/>
    <w:rsid w:val="009F5465"/>
    <w:rsid w:val="009F66A0"/>
    <w:rsid w:val="00A02A52"/>
    <w:rsid w:val="00A12B6D"/>
    <w:rsid w:val="00A23E7C"/>
    <w:rsid w:val="00A312B3"/>
    <w:rsid w:val="00A320D0"/>
    <w:rsid w:val="00A3220B"/>
    <w:rsid w:val="00A46835"/>
    <w:rsid w:val="00A5144F"/>
    <w:rsid w:val="00A5697A"/>
    <w:rsid w:val="00A626DE"/>
    <w:rsid w:val="00A6686B"/>
    <w:rsid w:val="00A66E73"/>
    <w:rsid w:val="00A81592"/>
    <w:rsid w:val="00A95C73"/>
    <w:rsid w:val="00AA5193"/>
    <w:rsid w:val="00AA6878"/>
    <w:rsid w:val="00AC126C"/>
    <w:rsid w:val="00AC202A"/>
    <w:rsid w:val="00AC269B"/>
    <w:rsid w:val="00AC3956"/>
    <w:rsid w:val="00AD0811"/>
    <w:rsid w:val="00AF3C63"/>
    <w:rsid w:val="00B05669"/>
    <w:rsid w:val="00B113CE"/>
    <w:rsid w:val="00B16AEB"/>
    <w:rsid w:val="00B31396"/>
    <w:rsid w:val="00B31FEB"/>
    <w:rsid w:val="00B3276B"/>
    <w:rsid w:val="00B33F5C"/>
    <w:rsid w:val="00B429E4"/>
    <w:rsid w:val="00B44099"/>
    <w:rsid w:val="00B472C2"/>
    <w:rsid w:val="00B55319"/>
    <w:rsid w:val="00B7001C"/>
    <w:rsid w:val="00B720FC"/>
    <w:rsid w:val="00B837E4"/>
    <w:rsid w:val="00B860F7"/>
    <w:rsid w:val="00B87067"/>
    <w:rsid w:val="00B9111E"/>
    <w:rsid w:val="00BB484D"/>
    <w:rsid w:val="00BF5ED0"/>
    <w:rsid w:val="00BF6696"/>
    <w:rsid w:val="00C10363"/>
    <w:rsid w:val="00C11943"/>
    <w:rsid w:val="00C427E1"/>
    <w:rsid w:val="00C5147F"/>
    <w:rsid w:val="00C54509"/>
    <w:rsid w:val="00C556FD"/>
    <w:rsid w:val="00C56EF8"/>
    <w:rsid w:val="00C64970"/>
    <w:rsid w:val="00C66090"/>
    <w:rsid w:val="00C90F3A"/>
    <w:rsid w:val="00CA18AB"/>
    <w:rsid w:val="00CA3288"/>
    <w:rsid w:val="00CB080F"/>
    <w:rsid w:val="00CB0EED"/>
    <w:rsid w:val="00CB0FDD"/>
    <w:rsid w:val="00CB700C"/>
    <w:rsid w:val="00CC4861"/>
    <w:rsid w:val="00CD068B"/>
    <w:rsid w:val="00CE2D39"/>
    <w:rsid w:val="00CF0350"/>
    <w:rsid w:val="00D009C0"/>
    <w:rsid w:val="00D01700"/>
    <w:rsid w:val="00D01ED8"/>
    <w:rsid w:val="00D03485"/>
    <w:rsid w:val="00D230FA"/>
    <w:rsid w:val="00D45D52"/>
    <w:rsid w:val="00D50646"/>
    <w:rsid w:val="00D50C42"/>
    <w:rsid w:val="00D5584A"/>
    <w:rsid w:val="00D67188"/>
    <w:rsid w:val="00D703E1"/>
    <w:rsid w:val="00DA2BB7"/>
    <w:rsid w:val="00DA415F"/>
    <w:rsid w:val="00DA6E9A"/>
    <w:rsid w:val="00DD2C0B"/>
    <w:rsid w:val="00DD3C60"/>
    <w:rsid w:val="00DD5093"/>
    <w:rsid w:val="00DE3303"/>
    <w:rsid w:val="00DE391E"/>
    <w:rsid w:val="00DF20C3"/>
    <w:rsid w:val="00DF6BBF"/>
    <w:rsid w:val="00E05954"/>
    <w:rsid w:val="00E06D56"/>
    <w:rsid w:val="00E12F6C"/>
    <w:rsid w:val="00E279EA"/>
    <w:rsid w:val="00E3230C"/>
    <w:rsid w:val="00E331F8"/>
    <w:rsid w:val="00E335C4"/>
    <w:rsid w:val="00E3477D"/>
    <w:rsid w:val="00E34D7A"/>
    <w:rsid w:val="00E367C2"/>
    <w:rsid w:val="00E37B1A"/>
    <w:rsid w:val="00E43C07"/>
    <w:rsid w:val="00E44317"/>
    <w:rsid w:val="00E46232"/>
    <w:rsid w:val="00E47426"/>
    <w:rsid w:val="00E50183"/>
    <w:rsid w:val="00E52AD4"/>
    <w:rsid w:val="00E611C7"/>
    <w:rsid w:val="00E63866"/>
    <w:rsid w:val="00E82819"/>
    <w:rsid w:val="00E96EA5"/>
    <w:rsid w:val="00EA3CC9"/>
    <w:rsid w:val="00EB1EC2"/>
    <w:rsid w:val="00EC4359"/>
    <w:rsid w:val="00EC482A"/>
    <w:rsid w:val="00EC48AA"/>
    <w:rsid w:val="00EC5EF3"/>
    <w:rsid w:val="00ED0F1E"/>
    <w:rsid w:val="00EE1D2C"/>
    <w:rsid w:val="00EE5F61"/>
    <w:rsid w:val="00EF5CFC"/>
    <w:rsid w:val="00F052AF"/>
    <w:rsid w:val="00F055F4"/>
    <w:rsid w:val="00F11A41"/>
    <w:rsid w:val="00F21A6E"/>
    <w:rsid w:val="00F23127"/>
    <w:rsid w:val="00F268E5"/>
    <w:rsid w:val="00F412CE"/>
    <w:rsid w:val="00F52C26"/>
    <w:rsid w:val="00F52C84"/>
    <w:rsid w:val="00F7356D"/>
    <w:rsid w:val="00F73B89"/>
    <w:rsid w:val="00F74512"/>
    <w:rsid w:val="00F85265"/>
    <w:rsid w:val="00F85427"/>
    <w:rsid w:val="00F86FBB"/>
    <w:rsid w:val="00F87746"/>
    <w:rsid w:val="00FA05E6"/>
    <w:rsid w:val="00FA7376"/>
    <w:rsid w:val="00FB627C"/>
    <w:rsid w:val="00FB6E69"/>
    <w:rsid w:val="00FC02B1"/>
    <w:rsid w:val="00FC6446"/>
    <w:rsid w:val="00FD6E9A"/>
    <w:rsid w:val="00FD780C"/>
    <w:rsid w:val="00FE0AB9"/>
    <w:rsid w:val="00FE2DE2"/>
    <w:rsid w:val="00FF1A82"/>
    <w:rsid w:val="00FF4719"/>
    <w:rsid w:val="00FF47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D63"/>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qFormat/>
    <w:rsid w:val="004A6D83"/>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29C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E611C7"/>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1">
    <w:name w:val="Абзац списка1"/>
    <w:basedOn w:val="a"/>
    <w:uiPriority w:val="99"/>
    <w:semiHidden/>
    <w:qFormat/>
    <w:rsid w:val="00E611C7"/>
    <w:pPr>
      <w:ind w:left="720"/>
      <w:contextualSpacing/>
    </w:pPr>
  </w:style>
  <w:style w:type="paragraph" w:styleId="a5">
    <w:name w:val="Normal (Web)"/>
    <w:aliases w:val="Знак Знак,Знак Знак Знак Знак Знак Знак,Знак Знак Знак Знак Знак,Знак Знак Знак Знак,Знак Знак Знак"/>
    <w:basedOn w:val="a"/>
    <w:uiPriority w:val="99"/>
    <w:unhideWhenUsed/>
    <w:rsid w:val="00B31FEB"/>
    <w:pPr>
      <w:spacing w:before="100" w:beforeAutospacing="1" w:after="100" w:afterAutospacing="1"/>
    </w:pPr>
  </w:style>
  <w:style w:type="character" w:customStyle="1" w:styleId="513pt">
    <w:name w:val="Основной текст (5) + 13 pt"/>
    <w:rsid w:val="00257C36"/>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eastAsia="ru-RU" w:bidi="ru-RU"/>
    </w:rPr>
  </w:style>
  <w:style w:type="character" w:customStyle="1" w:styleId="20">
    <w:name w:val="Заголовок 2 Знак"/>
    <w:basedOn w:val="a0"/>
    <w:link w:val="2"/>
    <w:rsid w:val="004A6D83"/>
    <w:rPr>
      <w:rFonts w:ascii="Times New Roman" w:eastAsia="Times New Roman" w:hAnsi="Times New Roman" w:cs="Times New Roman"/>
      <w:b/>
      <w:bCs/>
      <w:sz w:val="36"/>
      <w:szCs w:val="36"/>
      <w:lang w:eastAsia="ru-RU"/>
    </w:rPr>
  </w:style>
  <w:style w:type="character" w:styleId="a6">
    <w:name w:val="Strong"/>
    <w:basedOn w:val="a0"/>
    <w:qFormat/>
    <w:rsid w:val="004A6D83"/>
    <w:rPr>
      <w:b/>
      <w:bCs/>
    </w:rPr>
  </w:style>
  <w:style w:type="character" w:styleId="a7">
    <w:name w:val="Emphasis"/>
    <w:basedOn w:val="a0"/>
    <w:qFormat/>
    <w:rsid w:val="004A6D83"/>
    <w:rPr>
      <w:i/>
      <w:iCs/>
    </w:rPr>
  </w:style>
  <w:style w:type="character" w:customStyle="1" w:styleId="c0">
    <w:name w:val="c0"/>
    <w:basedOn w:val="a0"/>
    <w:rsid w:val="009A4711"/>
  </w:style>
  <w:style w:type="character" w:customStyle="1" w:styleId="c3">
    <w:name w:val="c3"/>
    <w:basedOn w:val="a0"/>
    <w:rsid w:val="00570900"/>
  </w:style>
  <w:style w:type="character" w:customStyle="1" w:styleId="c1">
    <w:name w:val="c1"/>
    <w:basedOn w:val="a0"/>
    <w:rsid w:val="006D4148"/>
  </w:style>
</w:styles>
</file>

<file path=word/webSettings.xml><?xml version="1.0" encoding="utf-8"?>
<w:webSettings xmlns:r="http://schemas.openxmlformats.org/officeDocument/2006/relationships" xmlns:w="http://schemas.openxmlformats.org/wordprocessingml/2006/main">
  <w:divs>
    <w:div w:id="125704760">
      <w:bodyDiv w:val="1"/>
      <w:marLeft w:val="0"/>
      <w:marRight w:val="0"/>
      <w:marTop w:val="0"/>
      <w:marBottom w:val="0"/>
      <w:divBdr>
        <w:top w:val="none" w:sz="0" w:space="0" w:color="auto"/>
        <w:left w:val="none" w:sz="0" w:space="0" w:color="auto"/>
        <w:bottom w:val="none" w:sz="0" w:space="0" w:color="auto"/>
        <w:right w:val="none" w:sz="0" w:space="0" w:color="auto"/>
      </w:divBdr>
    </w:div>
    <w:div w:id="205528855">
      <w:bodyDiv w:val="1"/>
      <w:marLeft w:val="0"/>
      <w:marRight w:val="0"/>
      <w:marTop w:val="0"/>
      <w:marBottom w:val="0"/>
      <w:divBdr>
        <w:top w:val="none" w:sz="0" w:space="0" w:color="auto"/>
        <w:left w:val="none" w:sz="0" w:space="0" w:color="auto"/>
        <w:bottom w:val="none" w:sz="0" w:space="0" w:color="auto"/>
        <w:right w:val="none" w:sz="0" w:space="0" w:color="auto"/>
      </w:divBdr>
      <w:divsChild>
        <w:div w:id="1517034765">
          <w:marLeft w:val="0"/>
          <w:marRight w:val="0"/>
          <w:marTop w:val="0"/>
          <w:marBottom w:val="0"/>
          <w:divBdr>
            <w:top w:val="none" w:sz="0" w:space="0" w:color="auto"/>
            <w:left w:val="none" w:sz="0" w:space="0" w:color="auto"/>
            <w:bottom w:val="none" w:sz="0" w:space="0" w:color="auto"/>
            <w:right w:val="none" w:sz="0" w:space="0" w:color="auto"/>
          </w:divBdr>
        </w:div>
      </w:divsChild>
    </w:div>
    <w:div w:id="461654843">
      <w:bodyDiv w:val="1"/>
      <w:marLeft w:val="0"/>
      <w:marRight w:val="0"/>
      <w:marTop w:val="0"/>
      <w:marBottom w:val="0"/>
      <w:divBdr>
        <w:top w:val="none" w:sz="0" w:space="0" w:color="auto"/>
        <w:left w:val="none" w:sz="0" w:space="0" w:color="auto"/>
        <w:bottom w:val="none" w:sz="0" w:space="0" w:color="auto"/>
        <w:right w:val="none" w:sz="0" w:space="0" w:color="auto"/>
      </w:divBdr>
      <w:divsChild>
        <w:div w:id="1886599096">
          <w:marLeft w:val="0"/>
          <w:marRight w:val="0"/>
          <w:marTop w:val="0"/>
          <w:marBottom w:val="0"/>
          <w:divBdr>
            <w:top w:val="none" w:sz="0" w:space="0" w:color="auto"/>
            <w:left w:val="none" w:sz="0" w:space="0" w:color="auto"/>
            <w:bottom w:val="none" w:sz="0" w:space="0" w:color="auto"/>
            <w:right w:val="none" w:sz="0" w:space="0" w:color="auto"/>
          </w:divBdr>
        </w:div>
      </w:divsChild>
    </w:div>
    <w:div w:id="537399658">
      <w:bodyDiv w:val="1"/>
      <w:marLeft w:val="0"/>
      <w:marRight w:val="0"/>
      <w:marTop w:val="0"/>
      <w:marBottom w:val="0"/>
      <w:divBdr>
        <w:top w:val="none" w:sz="0" w:space="0" w:color="auto"/>
        <w:left w:val="none" w:sz="0" w:space="0" w:color="auto"/>
        <w:bottom w:val="none" w:sz="0" w:space="0" w:color="auto"/>
        <w:right w:val="none" w:sz="0" w:space="0" w:color="auto"/>
      </w:divBdr>
      <w:divsChild>
        <w:div w:id="935016289">
          <w:marLeft w:val="0"/>
          <w:marRight w:val="0"/>
          <w:marTop w:val="0"/>
          <w:marBottom w:val="0"/>
          <w:divBdr>
            <w:top w:val="none" w:sz="0" w:space="0" w:color="auto"/>
            <w:left w:val="none" w:sz="0" w:space="0" w:color="auto"/>
            <w:bottom w:val="none" w:sz="0" w:space="0" w:color="auto"/>
            <w:right w:val="none" w:sz="0" w:space="0" w:color="auto"/>
          </w:divBdr>
        </w:div>
      </w:divsChild>
    </w:div>
    <w:div w:id="600181483">
      <w:bodyDiv w:val="1"/>
      <w:marLeft w:val="0"/>
      <w:marRight w:val="0"/>
      <w:marTop w:val="0"/>
      <w:marBottom w:val="0"/>
      <w:divBdr>
        <w:top w:val="none" w:sz="0" w:space="0" w:color="auto"/>
        <w:left w:val="none" w:sz="0" w:space="0" w:color="auto"/>
        <w:bottom w:val="none" w:sz="0" w:space="0" w:color="auto"/>
        <w:right w:val="none" w:sz="0" w:space="0" w:color="auto"/>
      </w:divBdr>
    </w:div>
    <w:div w:id="1046878703">
      <w:bodyDiv w:val="1"/>
      <w:marLeft w:val="0"/>
      <w:marRight w:val="0"/>
      <w:marTop w:val="0"/>
      <w:marBottom w:val="0"/>
      <w:divBdr>
        <w:top w:val="none" w:sz="0" w:space="0" w:color="auto"/>
        <w:left w:val="none" w:sz="0" w:space="0" w:color="auto"/>
        <w:bottom w:val="none" w:sz="0" w:space="0" w:color="auto"/>
        <w:right w:val="none" w:sz="0" w:space="0" w:color="auto"/>
      </w:divBdr>
    </w:div>
    <w:div w:id="1168598561">
      <w:bodyDiv w:val="1"/>
      <w:marLeft w:val="0"/>
      <w:marRight w:val="0"/>
      <w:marTop w:val="0"/>
      <w:marBottom w:val="0"/>
      <w:divBdr>
        <w:top w:val="none" w:sz="0" w:space="0" w:color="auto"/>
        <w:left w:val="none" w:sz="0" w:space="0" w:color="auto"/>
        <w:bottom w:val="none" w:sz="0" w:space="0" w:color="auto"/>
        <w:right w:val="none" w:sz="0" w:space="0" w:color="auto"/>
      </w:divBdr>
    </w:div>
    <w:div w:id="1377583339">
      <w:bodyDiv w:val="1"/>
      <w:marLeft w:val="0"/>
      <w:marRight w:val="0"/>
      <w:marTop w:val="0"/>
      <w:marBottom w:val="0"/>
      <w:divBdr>
        <w:top w:val="none" w:sz="0" w:space="0" w:color="auto"/>
        <w:left w:val="none" w:sz="0" w:space="0" w:color="auto"/>
        <w:bottom w:val="none" w:sz="0" w:space="0" w:color="auto"/>
        <w:right w:val="none" w:sz="0" w:space="0" w:color="auto"/>
      </w:divBdr>
    </w:div>
    <w:div w:id="1386567148">
      <w:bodyDiv w:val="1"/>
      <w:marLeft w:val="0"/>
      <w:marRight w:val="0"/>
      <w:marTop w:val="0"/>
      <w:marBottom w:val="0"/>
      <w:divBdr>
        <w:top w:val="none" w:sz="0" w:space="0" w:color="auto"/>
        <w:left w:val="none" w:sz="0" w:space="0" w:color="auto"/>
        <w:bottom w:val="none" w:sz="0" w:space="0" w:color="auto"/>
        <w:right w:val="none" w:sz="0" w:space="0" w:color="auto"/>
      </w:divBdr>
      <w:divsChild>
        <w:div w:id="607856148">
          <w:marLeft w:val="0"/>
          <w:marRight w:val="0"/>
          <w:marTop w:val="0"/>
          <w:marBottom w:val="0"/>
          <w:divBdr>
            <w:top w:val="none" w:sz="0" w:space="0" w:color="auto"/>
            <w:left w:val="none" w:sz="0" w:space="0" w:color="auto"/>
            <w:bottom w:val="none" w:sz="0" w:space="0" w:color="auto"/>
            <w:right w:val="none" w:sz="0" w:space="0" w:color="auto"/>
          </w:divBdr>
          <w:divsChild>
            <w:div w:id="1161656496">
              <w:marLeft w:val="0"/>
              <w:marRight w:val="0"/>
              <w:marTop w:val="0"/>
              <w:marBottom w:val="0"/>
              <w:divBdr>
                <w:top w:val="none" w:sz="0" w:space="0" w:color="auto"/>
                <w:left w:val="none" w:sz="0" w:space="0" w:color="auto"/>
                <w:bottom w:val="none" w:sz="0" w:space="0" w:color="auto"/>
                <w:right w:val="none" w:sz="0" w:space="0" w:color="auto"/>
              </w:divBdr>
              <w:divsChild>
                <w:div w:id="437070447">
                  <w:marLeft w:val="0"/>
                  <w:marRight w:val="0"/>
                  <w:marTop w:val="0"/>
                  <w:marBottom w:val="0"/>
                  <w:divBdr>
                    <w:top w:val="none" w:sz="0" w:space="0" w:color="auto"/>
                    <w:left w:val="none" w:sz="0" w:space="0" w:color="auto"/>
                    <w:bottom w:val="none" w:sz="0" w:space="0" w:color="auto"/>
                    <w:right w:val="none" w:sz="0" w:space="0" w:color="auto"/>
                  </w:divBdr>
                </w:div>
                <w:div w:id="1770931701">
                  <w:marLeft w:val="0"/>
                  <w:marRight w:val="0"/>
                  <w:marTop w:val="0"/>
                  <w:marBottom w:val="0"/>
                  <w:divBdr>
                    <w:top w:val="none" w:sz="0" w:space="0" w:color="auto"/>
                    <w:left w:val="none" w:sz="0" w:space="0" w:color="auto"/>
                    <w:bottom w:val="none" w:sz="0" w:space="0" w:color="auto"/>
                    <w:right w:val="none" w:sz="0" w:space="0" w:color="auto"/>
                  </w:divBdr>
                </w:div>
                <w:div w:id="1641767840">
                  <w:marLeft w:val="0"/>
                  <w:marRight w:val="0"/>
                  <w:marTop w:val="0"/>
                  <w:marBottom w:val="0"/>
                  <w:divBdr>
                    <w:top w:val="none" w:sz="0" w:space="0" w:color="auto"/>
                    <w:left w:val="none" w:sz="0" w:space="0" w:color="auto"/>
                    <w:bottom w:val="none" w:sz="0" w:space="0" w:color="auto"/>
                    <w:right w:val="none" w:sz="0" w:space="0" w:color="auto"/>
                  </w:divBdr>
                </w:div>
                <w:div w:id="450901303">
                  <w:marLeft w:val="0"/>
                  <w:marRight w:val="0"/>
                  <w:marTop w:val="0"/>
                  <w:marBottom w:val="0"/>
                  <w:divBdr>
                    <w:top w:val="none" w:sz="0" w:space="0" w:color="auto"/>
                    <w:left w:val="none" w:sz="0" w:space="0" w:color="auto"/>
                    <w:bottom w:val="none" w:sz="0" w:space="0" w:color="auto"/>
                    <w:right w:val="none" w:sz="0" w:space="0" w:color="auto"/>
                  </w:divBdr>
                </w:div>
                <w:div w:id="383414601">
                  <w:marLeft w:val="0"/>
                  <w:marRight w:val="0"/>
                  <w:marTop w:val="0"/>
                  <w:marBottom w:val="0"/>
                  <w:divBdr>
                    <w:top w:val="none" w:sz="0" w:space="0" w:color="auto"/>
                    <w:left w:val="none" w:sz="0" w:space="0" w:color="auto"/>
                    <w:bottom w:val="none" w:sz="0" w:space="0" w:color="auto"/>
                    <w:right w:val="none" w:sz="0" w:space="0" w:color="auto"/>
                  </w:divBdr>
                </w:div>
                <w:div w:id="764033021">
                  <w:marLeft w:val="0"/>
                  <w:marRight w:val="0"/>
                  <w:marTop w:val="0"/>
                  <w:marBottom w:val="0"/>
                  <w:divBdr>
                    <w:top w:val="none" w:sz="0" w:space="0" w:color="auto"/>
                    <w:left w:val="none" w:sz="0" w:space="0" w:color="auto"/>
                    <w:bottom w:val="none" w:sz="0" w:space="0" w:color="auto"/>
                    <w:right w:val="none" w:sz="0" w:space="0" w:color="auto"/>
                  </w:divBdr>
                </w:div>
                <w:div w:id="15330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955006">
          <w:marLeft w:val="0"/>
          <w:marRight w:val="0"/>
          <w:marTop w:val="0"/>
          <w:marBottom w:val="0"/>
          <w:divBdr>
            <w:top w:val="none" w:sz="0" w:space="0" w:color="auto"/>
            <w:left w:val="none" w:sz="0" w:space="0" w:color="auto"/>
            <w:bottom w:val="none" w:sz="0" w:space="0" w:color="auto"/>
            <w:right w:val="none" w:sz="0" w:space="0" w:color="auto"/>
          </w:divBdr>
        </w:div>
      </w:divsChild>
    </w:div>
    <w:div w:id="1577979769">
      <w:bodyDiv w:val="1"/>
      <w:marLeft w:val="0"/>
      <w:marRight w:val="0"/>
      <w:marTop w:val="0"/>
      <w:marBottom w:val="0"/>
      <w:divBdr>
        <w:top w:val="none" w:sz="0" w:space="0" w:color="auto"/>
        <w:left w:val="none" w:sz="0" w:space="0" w:color="auto"/>
        <w:bottom w:val="none" w:sz="0" w:space="0" w:color="auto"/>
        <w:right w:val="none" w:sz="0" w:space="0" w:color="auto"/>
      </w:divBdr>
    </w:div>
    <w:div w:id="1716074901">
      <w:bodyDiv w:val="1"/>
      <w:marLeft w:val="0"/>
      <w:marRight w:val="0"/>
      <w:marTop w:val="0"/>
      <w:marBottom w:val="0"/>
      <w:divBdr>
        <w:top w:val="none" w:sz="0" w:space="0" w:color="auto"/>
        <w:left w:val="none" w:sz="0" w:space="0" w:color="auto"/>
        <w:bottom w:val="none" w:sz="0" w:space="0" w:color="auto"/>
        <w:right w:val="none" w:sz="0" w:space="0" w:color="auto"/>
      </w:divBdr>
      <w:divsChild>
        <w:div w:id="335766734">
          <w:marLeft w:val="0"/>
          <w:marRight w:val="0"/>
          <w:marTop w:val="0"/>
          <w:marBottom w:val="0"/>
          <w:divBdr>
            <w:top w:val="none" w:sz="0" w:space="0" w:color="auto"/>
            <w:left w:val="none" w:sz="0" w:space="0" w:color="auto"/>
            <w:bottom w:val="none" w:sz="0" w:space="0" w:color="auto"/>
            <w:right w:val="none" w:sz="0" w:space="0" w:color="auto"/>
          </w:divBdr>
        </w:div>
      </w:divsChild>
    </w:div>
    <w:div w:id="182026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A7172F-C7E4-418B-8354-6A70BCC09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868</TotalTime>
  <Pages>17</Pages>
  <Words>6022</Words>
  <Characters>34327</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ПСОШ</cp:lastModifiedBy>
  <cp:revision>378</cp:revision>
  <dcterms:created xsi:type="dcterms:W3CDTF">2016-05-24T06:47:00Z</dcterms:created>
  <dcterms:modified xsi:type="dcterms:W3CDTF">2017-08-30T05:31:00Z</dcterms:modified>
</cp:coreProperties>
</file>